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CA" w:rsidRDefault="002361A0">
      <w:r>
        <w:t xml:space="preserve">Wild </w:t>
      </w:r>
      <w:proofErr w:type="spellStart"/>
      <w:r>
        <w:t>Kratts</w:t>
      </w:r>
      <w:proofErr w:type="spellEnd"/>
      <w:r>
        <w:t xml:space="preserve"> Season 1</w:t>
      </w:r>
      <w:r w:rsidR="00A93EDD">
        <w:t xml:space="preserve"> Episode 9: Food Chain Game Questions</w:t>
      </w:r>
      <w:r w:rsidR="00E43D28">
        <w:t>,</w:t>
      </w:r>
    </w:p>
    <w:p w:rsidR="00A93EDD" w:rsidRDefault="00A93EDD">
      <w:r>
        <w:t>Before watching the video:</w:t>
      </w:r>
    </w:p>
    <w:p w:rsidR="00A93EDD" w:rsidRDefault="00A93EDD" w:rsidP="00A93EDD">
      <w:pPr>
        <w:pStyle w:val="ListParagraph"/>
        <w:numPr>
          <w:ilvl w:val="0"/>
          <w:numId w:val="1"/>
        </w:numPr>
      </w:pPr>
      <w:r>
        <w:t xml:space="preserve"> What do you think this video is going to be about?  Write a prediction.</w:t>
      </w:r>
    </w:p>
    <w:p w:rsidR="00A93EDD" w:rsidRDefault="00A93EDD" w:rsidP="00A93EDD">
      <w:r>
        <w:t>During the video:</w:t>
      </w:r>
    </w:p>
    <w:p w:rsidR="00E43D28" w:rsidRDefault="00A93EDD" w:rsidP="00A93EDD">
      <w:pPr>
        <w:pStyle w:val="ListParagraph"/>
        <w:numPr>
          <w:ilvl w:val="0"/>
          <w:numId w:val="1"/>
        </w:numPr>
      </w:pPr>
      <w:r>
        <w:t>At the beginning, what example of a food chain do they show?</w:t>
      </w:r>
      <w:r w:rsidR="00E43D28">
        <w:t xml:space="preserve"> </w:t>
      </w:r>
    </w:p>
    <w:p w:rsidR="00A93EDD" w:rsidRDefault="00A93EDD" w:rsidP="00A93EDD">
      <w:pPr>
        <w:pStyle w:val="ListParagraph"/>
        <w:numPr>
          <w:ilvl w:val="0"/>
          <w:numId w:val="1"/>
        </w:numPr>
      </w:pPr>
      <w:r>
        <w:t xml:space="preserve">Why does Aviva get the Wild </w:t>
      </w:r>
      <w:proofErr w:type="spellStart"/>
      <w:r>
        <w:t>Kratts</w:t>
      </w:r>
      <w:proofErr w:type="spellEnd"/>
      <w:r>
        <w:t xml:space="preserve"> to play the food chain game?</w:t>
      </w:r>
    </w:p>
    <w:p w:rsidR="003C7FDC" w:rsidRPr="003C7FDC" w:rsidRDefault="00A93EDD" w:rsidP="003C7FDC">
      <w:pPr>
        <w:pStyle w:val="ListParagraph"/>
        <w:numPr>
          <w:ilvl w:val="0"/>
          <w:numId w:val="1"/>
        </w:numPr>
      </w:pPr>
      <w:r>
        <w:t>Aviva says to start as a blade of grass, a producer.  What is a producer?</w:t>
      </w:r>
    </w:p>
    <w:p w:rsidR="00A93EDD" w:rsidRDefault="00A93EDD" w:rsidP="00A93EDD">
      <w:pPr>
        <w:pStyle w:val="ListParagraph"/>
        <w:numPr>
          <w:ilvl w:val="0"/>
          <w:numId w:val="1"/>
        </w:numPr>
      </w:pPr>
      <w:r>
        <w:t xml:space="preserve">Name three producers mentioned in the show. </w:t>
      </w:r>
    </w:p>
    <w:p w:rsidR="00221EE9" w:rsidRDefault="00F91A08" w:rsidP="00F91A08">
      <w:pPr>
        <w:pStyle w:val="ListParagraph"/>
        <w:numPr>
          <w:ilvl w:val="0"/>
          <w:numId w:val="1"/>
        </w:numPr>
      </w:pPr>
      <w:r>
        <w:t xml:space="preserve">Herbivores eat producers so they are called primary consumers. </w:t>
      </w:r>
      <w:r w:rsidR="00221EE9">
        <w:t xml:space="preserve">  What are herbivores?  Give at least three examples of grass.  </w:t>
      </w:r>
    </w:p>
    <w:p w:rsidR="00221EE9" w:rsidRDefault="00221EE9" w:rsidP="003C7FDC">
      <w:pPr>
        <w:pStyle w:val="ListParagraph"/>
        <w:numPr>
          <w:ilvl w:val="0"/>
          <w:numId w:val="1"/>
        </w:numPr>
      </w:pPr>
      <w:r>
        <w:t xml:space="preserve">What is food chain?  </w:t>
      </w:r>
    </w:p>
    <w:p w:rsidR="003C7FDC" w:rsidRDefault="009A334A" w:rsidP="003C7FDC">
      <w:pPr>
        <w:pStyle w:val="ListParagraph"/>
        <w:numPr>
          <w:ilvl w:val="0"/>
          <w:numId w:val="1"/>
        </w:numPr>
      </w:pPr>
      <w:r>
        <w:t xml:space="preserve">Martin becomes a termite, a primary </w:t>
      </w:r>
      <w:proofErr w:type="gramStart"/>
      <w:r>
        <w:t>consumer</w:t>
      </w:r>
      <w:r w:rsidR="00F91A08">
        <w:t>,</w:t>
      </w:r>
      <w:proofErr w:type="gramEnd"/>
      <w:r w:rsidR="00F91A08">
        <w:t xml:space="preserve"> he is eaten by</w:t>
      </w:r>
      <w:r w:rsidR="00753C22">
        <w:rPr>
          <w:color w:val="C0504D" w:themeColor="accent2"/>
          <w:u w:val="single"/>
        </w:rPr>
        <w:t>___________</w:t>
      </w:r>
      <w:r w:rsidR="00F91A08">
        <w:t xml:space="preserve">, a secondary consumer.  What are secondary consumers? </w:t>
      </w:r>
    </w:p>
    <w:p w:rsidR="00A93EDD" w:rsidRDefault="00F91A08" w:rsidP="00A93EDD">
      <w:pPr>
        <w:pStyle w:val="ListParagraph"/>
        <w:numPr>
          <w:ilvl w:val="0"/>
          <w:numId w:val="1"/>
        </w:numPr>
      </w:pPr>
      <w:r>
        <w:t xml:space="preserve">Give at least three examples of animals that eat other animals. </w:t>
      </w:r>
    </w:p>
    <w:p w:rsidR="00F91A08" w:rsidRDefault="00000E1B" w:rsidP="00A93EDD">
      <w:pPr>
        <w:pStyle w:val="ListParagraph"/>
        <w:numPr>
          <w:ilvl w:val="0"/>
          <w:numId w:val="1"/>
        </w:numPr>
      </w:pPr>
      <w:r>
        <w:t xml:space="preserve">This fact was not in the video but use your knowledge in biology class.  </w:t>
      </w:r>
      <w:r w:rsidR="00F91A08">
        <w:t>If the animal is at the top of the food chain, they are called</w:t>
      </w:r>
      <w:r>
        <w:t xml:space="preserve"> </w:t>
      </w:r>
      <w:r w:rsidR="00753C22">
        <w:rPr>
          <w:color w:val="C0504D" w:themeColor="accent2"/>
          <w:u w:val="single"/>
        </w:rPr>
        <w:t xml:space="preserve">________ </w:t>
      </w:r>
      <w:r>
        <w:t xml:space="preserve">consumer. </w:t>
      </w:r>
    </w:p>
    <w:p w:rsidR="00000E1B" w:rsidRDefault="00000E1B" w:rsidP="00000E1B">
      <w:pPr>
        <w:pStyle w:val="ListParagraph"/>
      </w:pPr>
    </w:p>
    <w:p w:rsidR="00000E1B" w:rsidRDefault="00000E1B" w:rsidP="00000E1B">
      <w:pPr>
        <w:pStyle w:val="ListParagraph"/>
      </w:pPr>
      <w:r>
        <w:t xml:space="preserve">Extra Credit:  </w:t>
      </w:r>
      <w:r w:rsidR="00F91A08">
        <w:t>Draw the fi</w:t>
      </w:r>
      <w:r>
        <w:t>nished food web of the African Savanna on the back of this paper.</w:t>
      </w:r>
    </w:p>
    <w:p w:rsidR="00000E1B" w:rsidRDefault="00000E1B" w:rsidP="00000E1B">
      <w:r>
        <w:t>At the conclusion of the video,</w:t>
      </w:r>
    </w:p>
    <w:p w:rsidR="00753C22" w:rsidRPr="00000E1B" w:rsidRDefault="00000E1B" w:rsidP="00753C22">
      <w:pPr>
        <w:pStyle w:val="ListParagraph"/>
        <w:numPr>
          <w:ilvl w:val="0"/>
          <w:numId w:val="1"/>
        </w:numPr>
        <w:rPr>
          <w:color w:val="C0504D" w:themeColor="accent2"/>
        </w:rPr>
      </w:pPr>
      <w:r>
        <w:t xml:space="preserve"> Draw Martin and Chris’s </w:t>
      </w:r>
      <w:proofErr w:type="gramStart"/>
      <w:r>
        <w:t>north</w:t>
      </w:r>
      <w:proofErr w:type="gramEnd"/>
      <w:r>
        <w:t xml:space="preserve"> American food chain. Be sure to draw the arrow to show the transfer of energy in the correct direction</w:t>
      </w:r>
      <w:bookmarkStart w:id="0" w:name="_GoBack"/>
      <w:bookmarkEnd w:id="0"/>
    </w:p>
    <w:p w:rsidR="00000E1B" w:rsidRPr="00000E1B" w:rsidRDefault="00000E1B" w:rsidP="00000E1B">
      <w:pPr>
        <w:pStyle w:val="ListParagraph"/>
        <w:rPr>
          <w:color w:val="C0504D" w:themeColor="accent2"/>
        </w:rPr>
      </w:pPr>
    </w:p>
    <w:sectPr w:rsidR="00000E1B" w:rsidRPr="00000E1B" w:rsidSect="0018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450"/>
    <w:multiLevelType w:val="hybridMultilevel"/>
    <w:tmpl w:val="1CF0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DD"/>
    <w:rsid w:val="00000E1B"/>
    <w:rsid w:val="001822CA"/>
    <w:rsid w:val="00221EE9"/>
    <w:rsid w:val="002361A0"/>
    <w:rsid w:val="003C7FDC"/>
    <w:rsid w:val="005109E2"/>
    <w:rsid w:val="005B2474"/>
    <w:rsid w:val="00753C22"/>
    <w:rsid w:val="009A334A"/>
    <w:rsid w:val="00A93EDD"/>
    <w:rsid w:val="00E43D28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 Ancheta</cp:lastModifiedBy>
  <cp:revision>2</cp:revision>
  <dcterms:created xsi:type="dcterms:W3CDTF">2015-05-21T22:43:00Z</dcterms:created>
  <dcterms:modified xsi:type="dcterms:W3CDTF">2015-05-21T22:43:00Z</dcterms:modified>
</cp:coreProperties>
</file>