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20" w:rsidRPr="002410A6" w:rsidRDefault="002410A6">
      <w:pPr>
        <w:rPr>
          <w:sz w:val="32"/>
          <w:szCs w:val="32"/>
        </w:rPr>
      </w:pPr>
      <w:proofErr w:type="spellStart"/>
      <w:r w:rsidRPr="002410A6">
        <w:rPr>
          <w:sz w:val="32"/>
          <w:szCs w:val="32"/>
        </w:rPr>
        <w:t>Meselson</w:t>
      </w:r>
      <w:proofErr w:type="spellEnd"/>
      <w:r w:rsidRPr="002410A6">
        <w:rPr>
          <w:sz w:val="32"/>
          <w:szCs w:val="32"/>
        </w:rPr>
        <w:t xml:space="preserve"> – Stahl Experiment video guide</w:t>
      </w:r>
    </w:p>
    <w:p w:rsidR="002410A6" w:rsidRPr="002410A6" w:rsidRDefault="002410A6">
      <w:pPr>
        <w:rPr>
          <w:sz w:val="32"/>
          <w:szCs w:val="32"/>
        </w:rPr>
      </w:pPr>
      <w:r w:rsidRPr="002410A6">
        <w:rPr>
          <w:sz w:val="32"/>
          <w:szCs w:val="32"/>
        </w:rPr>
        <w:t xml:space="preserve">1. What was the </w:t>
      </w:r>
      <w:proofErr w:type="spellStart"/>
      <w:r w:rsidRPr="002410A6">
        <w:rPr>
          <w:sz w:val="32"/>
          <w:szCs w:val="32"/>
        </w:rPr>
        <w:t>meselson</w:t>
      </w:r>
      <w:proofErr w:type="spellEnd"/>
      <w:r w:rsidRPr="002410A6">
        <w:rPr>
          <w:sz w:val="32"/>
          <w:szCs w:val="32"/>
        </w:rPr>
        <w:t xml:space="preserve"> – </w:t>
      </w:r>
      <w:proofErr w:type="spellStart"/>
      <w:r w:rsidRPr="002410A6">
        <w:rPr>
          <w:sz w:val="32"/>
          <w:szCs w:val="32"/>
        </w:rPr>
        <w:t>stahl</w:t>
      </w:r>
      <w:proofErr w:type="spellEnd"/>
      <w:r w:rsidRPr="002410A6">
        <w:rPr>
          <w:sz w:val="32"/>
          <w:szCs w:val="32"/>
        </w:rPr>
        <w:t xml:space="preserve"> experiment trying to prove?</w:t>
      </w:r>
    </w:p>
    <w:p w:rsidR="002410A6" w:rsidRPr="002410A6" w:rsidRDefault="002410A6">
      <w:pPr>
        <w:rPr>
          <w:sz w:val="32"/>
          <w:szCs w:val="32"/>
        </w:rPr>
      </w:pPr>
    </w:p>
    <w:p w:rsidR="002410A6" w:rsidRPr="002410A6" w:rsidRDefault="002410A6">
      <w:pPr>
        <w:rPr>
          <w:sz w:val="32"/>
          <w:szCs w:val="32"/>
        </w:rPr>
      </w:pPr>
    </w:p>
    <w:p w:rsidR="002410A6" w:rsidRPr="002410A6" w:rsidRDefault="002410A6">
      <w:pPr>
        <w:rPr>
          <w:sz w:val="32"/>
          <w:szCs w:val="32"/>
        </w:rPr>
      </w:pPr>
    </w:p>
    <w:p w:rsidR="002410A6" w:rsidRDefault="002410A6">
      <w:pPr>
        <w:rPr>
          <w:sz w:val="32"/>
          <w:szCs w:val="32"/>
        </w:rPr>
      </w:pPr>
      <w:r>
        <w:rPr>
          <w:sz w:val="32"/>
          <w:szCs w:val="32"/>
        </w:rPr>
        <w:t>2. What was “heavy” Nitrogen (N15) used for? Why?</w:t>
      </w:r>
    </w:p>
    <w:p w:rsidR="002410A6" w:rsidRDefault="002410A6">
      <w:pPr>
        <w:rPr>
          <w:sz w:val="32"/>
          <w:szCs w:val="32"/>
        </w:rPr>
      </w:pPr>
    </w:p>
    <w:p w:rsidR="002410A6" w:rsidRDefault="002410A6">
      <w:pPr>
        <w:rPr>
          <w:sz w:val="32"/>
          <w:szCs w:val="32"/>
        </w:rPr>
      </w:pPr>
    </w:p>
    <w:p w:rsidR="002410A6" w:rsidRDefault="002410A6">
      <w:pPr>
        <w:rPr>
          <w:sz w:val="32"/>
          <w:szCs w:val="32"/>
        </w:rPr>
      </w:pPr>
    </w:p>
    <w:p w:rsidR="002410A6" w:rsidRDefault="002410A6">
      <w:pPr>
        <w:rPr>
          <w:sz w:val="32"/>
          <w:szCs w:val="32"/>
        </w:rPr>
      </w:pPr>
    </w:p>
    <w:p w:rsidR="002410A6" w:rsidRDefault="002410A6">
      <w:pPr>
        <w:rPr>
          <w:sz w:val="32"/>
          <w:szCs w:val="32"/>
        </w:rPr>
      </w:pPr>
    </w:p>
    <w:p w:rsidR="002410A6" w:rsidRDefault="002410A6">
      <w:pPr>
        <w:rPr>
          <w:sz w:val="32"/>
          <w:szCs w:val="32"/>
        </w:rPr>
      </w:pPr>
    </w:p>
    <w:p w:rsidR="002410A6" w:rsidRPr="002410A6" w:rsidRDefault="002410A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3. How did </w:t>
      </w:r>
      <w:proofErr w:type="spellStart"/>
      <w:r>
        <w:rPr>
          <w:sz w:val="32"/>
          <w:szCs w:val="32"/>
        </w:rPr>
        <w:t>Meselson</w:t>
      </w:r>
      <w:proofErr w:type="spellEnd"/>
      <w:r>
        <w:rPr>
          <w:sz w:val="32"/>
          <w:szCs w:val="32"/>
        </w:rPr>
        <w:t xml:space="preserve"> – Stahl prove the Semi – conservative theory of DNA Replication?</w:t>
      </w:r>
    </w:p>
    <w:sectPr w:rsidR="002410A6" w:rsidRPr="0024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A6"/>
    <w:rsid w:val="002410A6"/>
    <w:rsid w:val="0058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1</cp:revision>
  <dcterms:created xsi:type="dcterms:W3CDTF">2015-02-26T20:22:00Z</dcterms:created>
  <dcterms:modified xsi:type="dcterms:W3CDTF">2015-02-26T20:27:00Z</dcterms:modified>
</cp:coreProperties>
</file>