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35" w:rsidRDefault="006A4235" w:rsidP="006A4235">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Name:  _______________________</w:t>
      </w:r>
      <w:proofErr w:type="gramStart"/>
      <w:r>
        <w:rPr>
          <w:rFonts w:ascii="ComicSansMS-Bold" w:hAnsi="ComicSansMS-Bold" w:cs="ComicSansMS-Bold"/>
          <w:b/>
          <w:bCs/>
          <w:sz w:val="28"/>
          <w:szCs w:val="28"/>
        </w:rPr>
        <w:t>_  Period</w:t>
      </w:r>
      <w:proofErr w:type="gramEnd"/>
      <w:r>
        <w:rPr>
          <w:rFonts w:ascii="ComicSansMS-Bold" w:hAnsi="ComicSansMS-Bold" w:cs="ComicSansMS-Bold"/>
          <w:b/>
          <w:bCs/>
          <w:sz w:val="28"/>
          <w:szCs w:val="28"/>
        </w:rPr>
        <w:t>: ___  Date: ___________</w:t>
      </w:r>
    </w:p>
    <w:p w:rsidR="006A4235" w:rsidRDefault="006A4235" w:rsidP="006A4235">
      <w:pPr>
        <w:autoSpaceDE w:val="0"/>
        <w:autoSpaceDN w:val="0"/>
        <w:adjustRightInd w:val="0"/>
        <w:spacing w:after="0" w:line="240" w:lineRule="auto"/>
        <w:jc w:val="center"/>
        <w:rPr>
          <w:rFonts w:ascii="ComicSansMS-Bold" w:hAnsi="ComicSansMS-Bold" w:cs="ComicSansMS-Bold"/>
          <w:b/>
          <w:bCs/>
          <w:sz w:val="28"/>
          <w:szCs w:val="28"/>
        </w:rPr>
      </w:pPr>
      <w:r>
        <w:rPr>
          <w:rFonts w:ascii="ComicSansMS-Bold" w:hAnsi="ComicSansMS-Bold" w:cs="ComicSansMS-Bold"/>
          <w:b/>
          <w:bCs/>
          <w:sz w:val="28"/>
          <w:szCs w:val="28"/>
        </w:rPr>
        <w:t xml:space="preserve">Lip Prints - </w:t>
      </w:r>
      <w:proofErr w:type="spellStart"/>
      <w:r>
        <w:rPr>
          <w:rFonts w:ascii="ComicSansMS-Bold" w:hAnsi="ComicSansMS-Bold" w:cs="ComicSansMS-Bold"/>
          <w:b/>
          <w:bCs/>
          <w:sz w:val="28"/>
          <w:szCs w:val="28"/>
        </w:rPr>
        <w:t>Cheiloscopy</w:t>
      </w:r>
      <w:proofErr w:type="spellEnd"/>
    </w:p>
    <w:p w:rsidR="006A4235" w:rsidRDefault="006A4235" w:rsidP="006A4235">
      <w:pPr>
        <w:autoSpaceDE w:val="0"/>
        <w:autoSpaceDN w:val="0"/>
        <w:adjustRightInd w:val="0"/>
        <w:spacing w:after="0" w:line="240" w:lineRule="auto"/>
        <w:rPr>
          <w:rFonts w:ascii="ComicSansMS" w:hAnsi="ComicSansMS" w:cs="ComicSansMS"/>
          <w:sz w:val="24"/>
          <w:szCs w:val="24"/>
        </w:rPr>
      </w:pPr>
    </w:p>
    <w:p w:rsidR="00D25537" w:rsidRPr="006A4235" w:rsidRDefault="009216CC" w:rsidP="006A4235">
      <w:pPr>
        <w:autoSpaceDE w:val="0"/>
        <w:autoSpaceDN w:val="0"/>
        <w:adjustRightInd w:val="0"/>
        <w:spacing w:after="0" w:line="240" w:lineRule="auto"/>
        <w:rPr>
          <w:rFonts w:ascii="ComicSansMS" w:hAnsi="ComicSansMS" w:cs="ComicSansMS"/>
          <w:sz w:val="24"/>
          <w:szCs w:val="24"/>
        </w:rPr>
      </w:pPr>
      <w:r>
        <w:rPr>
          <w:rFonts w:ascii="ComicSansMS" w:hAnsi="ComicSansMS" w:cs="ComicSansMS"/>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42.4pt;margin-top:2.55pt;width:171.55pt;height:122.05pt;z-index:251660288;mso-width-relative:margin;mso-height-relative:margin">
            <v:textbox>
              <w:txbxContent>
                <w:p w:rsidR="00D25537" w:rsidRDefault="00D25537">
                  <w:r>
                    <w:rPr>
                      <w:noProof/>
                    </w:rPr>
                    <w:drawing>
                      <wp:inline distT="0" distB="0" distL="0" distR="0">
                        <wp:extent cx="1984744" cy="1488558"/>
                        <wp:effectExtent l="19050" t="0" r="0" b="0"/>
                        <wp:docPr id="1" name="Picture 0" descr="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jpg"/>
                                <pic:cNvPicPr/>
                              </pic:nvPicPr>
                              <pic:blipFill>
                                <a:blip r:embed="rId4"/>
                                <a:stretch>
                                  <a:fillRect/>
                                </a:stretch>
                              </pic:blipFill>
                              <pic:spPr>
                                <a:xfrm>
                                  <a:off x="0" y="0"/>
                                  <a:ext cx="1988921" cy="1491691"/>
                                </a:xfrm>
                                <a:prstGeom prst="rect">
                                  <a:avLst/>
                                </a:prstGeom>
                              </pic:spPr>
                            </pic:pic>
                          </a:graphicData>
                        </a:graphic>
                      </wp:inline>
                    </w:drawing>
                  </w:r>
                </w:p>
              </w:txbxContent>
            </v:textbox>
            <w10:wrap type="square"/>
          </v:shape>
        </w:pict>
      </w:r>
    </w:p>
    <w:p w:rsidR="006A4235" w:rsidRDefault="006A4235" w:rsidP="006A4235">
      <w:pPr>
        <w:autoSpaceDE w:val="0"/>
        <w:autoSpaceDN w:val="0"/>
        <w:adjustRightInd w:val="0"/>
        <w:spacing w:after="0" w:line="240" w:lineRule="auto"/>
        <w:rPr>
          <w:rFonts w:ascii="ComicSansMS" w:hAnsi="ComicSansMS" w:cs="ComicSansMS"/>
          <w:sz w:val="24"/>
          <w:szCs w:val="24"/>
        </w:rPr>
      </w:pPr>
      <w:r w:rsidRPr="006A4235">
        <w:rPr>
          <w:rFonts w:ascii="ComicSansMS" w:hAnsi="ComicSansMS" w:cs="ComicSansMS"/>
          <w:sz w:val="24"/>
          <w:szCs w:val="24"/>
        </w:rPr>
        <w:t xml:space="preserve">The study of lip prints is called </w:t>
      </w:r>
      <w:proofErr w:type="spellStart"/>
      <w:r w:rsidRPr="006A4235">
        <w:rPr>
          <w:rFonts w:ascii="ComicSansMS-Bold" w:hAnsi="ComicSansMS-Bold" w:cs="ComicSansMS-Bold"/>
          <w:b/>
          <w:bCs/>
          <w:sz w:val="24"/>
          <w:szCs w:val="24"/>
        </w:rPr>
        <w:t>cheiloscopy</w:t>
      </w:r>
      <w:proofErr w:type="spellEnd"/>
      <w:r w:rsidRPr="006A4235">
        <w:rPr>
          <w:rFonts w:ascii="ComicSansMS" w:hAnsi="ComicSansMS" w:cs="ComicSansMS"/>
          <w:sz w:val="24"/>
          <w:szCs w:val="24"/>
        </w:rPr>
        <w:t>. A person's lip prints</w:t>
      </w:r>
      <w:r>
        <w:rPr>
          <w:rFonts w:ascii="ComicSansMS" w:hAnsi="ComicSansMS" w:cs="ComicSansMS"/>
          <w:sz w:val="24"/>
          <w:szCs w:val="24"/>
        </w:rPr>
        <w:t xml:space="preserve"> </w:t>
      </w:r>
      <w:r w:rsidRPr="006A4235">
        <w:rPr>
          <w:rFonts w:ascii="ComicSansMS" w:hAnsi="ComicSansMS" w:cs="ComicSansMS"/>
          <w:sz w:val="24"/>
          <w:szCs w:val="24"/>
        </w:rPr>
        <w:t>are unique, quite similar to fingerprints.  The use of lip prints in criminal cases is limited because the credibility of lip prints has not been firmly established in our courts. Two ways of potentially using lip prints:</w:t>
      </w:r>
    </w:p>
    <w:p w:rsidR="006A4235" w:rsidRPr="006A4235" w:rsidRDefault="006A4235" w:rsidP="00D25537">
      <w:pPr>
        <w:autoSpaceDE w:val="0"/>
        <w:autoSpaceDN w:val="0"/>
        <w:adjustRightInd w:val="0"/>
        <w:spacing w:after="0" w:line="240" w:lineRule="auto"/>
        <w:ind w:left="720"/>
        <w:rPr>
          <w:rFonts w:ascii="ComicSansMS" w:hAnsi="ComicSansMS" w:cs="ComicSansMS"/>
          <w:sz w:val="24"/>
          <w:szCs w:val="24"/>
        </w:rPr>
      </w:pPr>
      <w:r w:rsidRPr="006A4235">
        <w:rPr>
          <w:rFonts w:ascii="ComicSansMS" w:hAnsi="ComicSansMS" w:cs="ComicSansMS"/>
          <w:sz w:val="24"/>
          <w:szCs w:val="24"/>
        </w:rPr>
        <w:t xml:space="preserve">1. </w:t>
      </w:r>
      <w:proofErr w:type="gramStart"/>
      <w:r w:rsidRPr="006A4235">
        <w:rPr>
          <w:rFonts w:ascii="ComicSansMS" w:hAnsi="ComicSansMS" w:cs="ComicSansMS"/>
          <w:sz w:val="24"/>
          <w:szCs w:val="24"/>
        </w:rPr>
        <w:t>print</w:t>
      </w:r>
      <w:proofErr w:type="gramEnd"/>
      <w:r w:rsidRPr="006A4235">
        <w:rPr>
          <w:rFonts w:ascii="ComicSansMS" w:hAnsi="ComicSansMS" w:cs="ComicSansMS"/>
          <w:sz w:val="24"/>
          <w:szCs w:val="24"/>
        </w:rPr>
        <w:t xml:space="preserve"> patterns for identification</w:t>
      </w:r>
    </w:p>
    <w:p w:rsidR="003D1786" w:rsidRDefault="003445C8" w:rsidP="00D25537">
      <w:pPr>
        <w:ind w:left="720"/>
        <w:rPr>
          <w:rFonts w:ascii="ComicSansMS" w:hAnsi="ComicSansMS" w:cs="ComicSansMS"/>
          <w:sz w:val="24"/>
          <w:szCs w:val="24"/>
        </w:rPr>
      </w:pPr>
      <w:r>
        <w:rPr>
          <w:rFonts w:ascii="ComicSansMS-Bold" w:hAnsi="ComicSansMS-Bold" w:cs="ComicSansMS-Bold"/>
          <w:b/>
          <w:bCs/>
          <w:noProof/>
          <w:sz w:val="28"/>
          <w:szCs w:val="28"/>
        </w:rPr>
        <w:pict>
          <v:shape id="_x0000_s1034" type="#_x0000_t202" style="position:absolute;left:0;text-align:left;margin-left:42pt;margin-top:264.75pt;width:162pt;height:31.3pt;z-index:251673600">
            <v:textbox>
              <w:txbxContent>
                <w:p w:rsidR="003445C8" w:rsidRPr="003445C8" w:rsidRDefault="003445C8" w:rsidP="003445C8">
                  <w:pPr>
                    <w:jc w:val="center"/>
                    <w:rPr>
                      <w:sz w:val="32"/>
                      <w:szCs w:val="32"/>
                    </w:rPr>
                  </w:pPr>
                  <w:r w:rsidRPr="003445C8">
                    <w:rPr>
                      <w:sz w:val="32"/>
                      <w:szCs w:val="32"/>
                    </w:rPr>
                    <w:t>My Lip Print</w:t>
                  </w:r>
                </w:p>
              </w:txbxContent>
            </v:textbox>
          </v:shape>
        </w:pict>
      </w:r>
      <w:r w:rsidRPr="003445C8">
        <w:rPr>
          <w:rFonts w:ascii="ComicSansMS-Bold" w:hAnsi="ComicSansMS-Bold" w:cs="ComicSansMS-Bold"/>
          <w:b/>
          <w:bCs/>
          <w:noProof/>
          <w:sz w:val="28"/>
          <w:szCs w:val="28"/>
          <w:lang w:eastAsia="zh-TW"/>
        </w:rPr>
        <w:pict>
          <v:shape id="_x0000_s1033" type="#_x0000_t202" style="position:absolute;left:0;text-align:left;margin-left:-4.9pt;margin-top:301.4pt;width:242.65pt;height:170.95pt;z-index:251672576;mso-width-relative:margin;mso-height-relative:margin">
            <v:textbox>
              <w:txbxContent>
                <w:p w:rsidR="003445C8" w:rsidRDefault="003445C8"/>
              </w:txbxContent>
            </v:textbox>
          </v:shape>
        </w:pict>
      </w:r>
      <w:r w:rsidR="009216CC" w:rsidRPr="009216CC">
        <w:rPr>
          <w:rFonts w:ascii="ComicSansMS" w:hAnsi="ComicSansMS" w:cs="ComicSansMS"/>
          <w:noProof/>
          <w:sz w:val="24"/>
          <w:szCs w:val="24"/>
          <w:lang w:eastAsia="zh-TW"/>
        </w:rPr>
        <w:pict>
          <v:shape id="_x0000_s1030" type="#_x0000_t202" style="position:absolute;left:0;text-align:left;margin-left:71.3pt;margin-top:137.05pt;width:166.45pt;height:104.2pt;z-index:251668480;mso-width-relative:margin;mso-height-relative:margin">
            <v:textbox>
              <w:txbxContent>
                <w:p w:rsidR="00593F3D" w:rsidRDefault="00593F3D">
                  <w:r>
                    <w:rPr>
                      <w:noProof/>
                    </w:rPr>
                    <w:drawing>
                      <wp:inline distT="0" distB="0" distL="0" distR="0">
                        <wp:extent cx="1937341" cy="1071235"/>
                        <wp:effectExtent l="19050" t="0" r="5759"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943964" cy="1074897"/>
                                </a:xfrm>
                                <a:prstGeom prst="rect">
                                  <a:avLst/>
                                </a:prstGeom>
                                <a:noFill/>
                                <a:ln w="9525">
                                  <a:noFill/>
                                  <a:miter lim="800000"/>
                                  <a:headEnd/>
                                  <a:tailEnd/>
                                </a:ln>
                              </pic:spPr>
                            </pic:pic>
                          </a:graphicData>
                        </a:graphic>
                      </wp:inline>
                    </w:drawing>
                  </w:r>
                </w:p>
              </w:txbxContent>
            </v:textbox>
          </v:shape>
        </w:pict>
      </w:r>
      <w:r w:rsidR="009216CC" w:rsidRPr="009216CC">
        <w:rPr>
          <w:rFonts w:ascii="ComicSansMS" w:hAnsi="ComicSansMS" w:cs="ComicSansMS"/>
          <w:noProof/>
          <w:sz w:val="24"/>
          <w:szCs w:val="24"/>
          <w:lang w:eastAsia="zh-TW"/>
        </w:rPr>
        <w:pict>
          <v:shape id="_x0000_s1031" type="#_x0000_t202" style="position:absolute;left:0;text-align:left;margin-left:258.05pt;margin-top:137.05pt;width:169.35pt;height:95.45pt;z-index:251670528;mso-width-relative:margin;mso-height-relative:margin">
            <v:textbox>
              <w:txbxContent>
                <w:p w:rsidR="00593F3D" w:rsidRDefault="00593F3D">
                  <w:r>
                    <w:rPr>
                      <w:noProof/>
                    </w:rPr>
                    <w:drawing>
                      <wp:inline distT="0" distB="0" distL="0" distR="0">
                        <wp:extent cx="1894810" cy="1062294"/>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900208" cy="1065321"/>
                                </a:xfrm>
                                <a:prstGeom prst="rect">
                                  <a:avLst/>
                                </a:prstGeom>
                                <a:noFill/>
                                <a:ln w="9525">
                                  <a:noFill/>
                                  <a:miter lim="800000"/>
                                  <a:headEnd/>
                                  <a:tailEnd/>
                                </a:ln>
                              </pic:spPr>
                            </pic:pic>
                          </a:graphicData>
                        </a:graphic>
                      </wp:inline>
                    </w:drawing>
                  </w:r>
                </w:p>
              </w:txbxContent>
            </v:textbox>
          </v:shape>
        </w:pict>
      </w:r>
      <w:r w:rsidR="009216CC" w:rsidRPr="009216CC">
        <w:rPr>
          <w:rFonts w:ascii="ComicSansMS" w:hAnsi="ComicSansMS" w:cs="ComicSansMS"/>
          <w:noProof/>
          <w:sz w:val="24"/>
          <w:szCs w:val="24"/>
          <w:lang w:eastAsia="zh-TW"/>
        </w:rPr>
        <w:pict>
          <v:shape id="_x0000_s1029" type="#_x0000_t202" style="position:absolute;left:0;text-align:left;margin-left:326.65pt;margin-top:36.55pt;width:166.45pt;height:93.4pt;z-index:251666432;mso-width-relative:margin;mso-height-relative:margin">
            <v:textbox>
              <w:txbxContent>
                <w:p w:rsidR="00593F3D" w:rsidRDefault="00593F3D">
                  <w:r>
                    <w:rPr>
                      <w:noProof/>
                    </w:rPr>
                    <w:drawing>
                      <wp:inline distT="0" distB="0" distL="0" distR="0">
                        <wp:extent cx="1926708" cy="106535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32197" cy="1068391"/>
                                </a:xfrm>
                                <a:prstGeom prst="rect">
                                  <a:avLst/>
                                </a:prstGeom>
                                <a:noFill/>
                                <a:ln w="9525">
                                  <a:noFill/>
                                  <a:miter lim="800000"/>
                                  <a:headEnd/>
                                  <a:tailEnd/>
                                </a:ln>
                              </pic:spPr>
                            </pic:pic>
                          </a:graphicData>
                        </a:graphic>
                      </wp:inline>
                    </w:drawing>
                  </w:r>
                </w:p>
              </w:txbxContent>
            </v:textbox>
          </v:shape>
        </w:pict>
      </w:r>
      <w:r w:rsidR="009216CC" w:rsidRPr="009216CC">
        <w:rPr>
          <w:rFonts w:ascii="ComicSansMS" w:hAnsi="ComicSansMS" w:cs="ComicSansMS"/>
          <w:noProof/>
          <w:sz w:val="24"/>
          <w:szCs w:val="24"/>
          <w:lang w:eastAsia="zh-TW"/>
        </w:rPr>
        <w:pict>
          <v:shape id="_x0000_s1028" type="#_x0000_t202" style="position:absolute;left:0;text-align:left;margin-left:156.05pt;margin-top:36.55pt;width:161.25pt;height:90pt;z-index:251664384;mso-width-relative:margin;mso-height-relative:margin">
            <v:textbox>
              <w:txbxContent>
                <w:p w:rsidR="00D25537" w:rsidRDefault="00D25537">
                  <w:r>
                    <w:rPr>
                      <w:noProof/>
                    </w:rPr>
                    <w:drawing>
                      <wp:inline distT="0" distB="0" distL="0" distR="0">
                        <wp:extent cx="1831016" cy="101244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36233" cy="1015329"/>
                                </a:xfrm>
                                <a:prstGeom prst="rect">
                                  <a:avLst/>
                                </a:prstGeom>
                                <a:noFill/>
                                <a:ln w="9525">
                                  <a:noFill/>
                                  <a:miter lim="800000"/>
                                  <a:headEnd/>
                                  <a:tailEnd/>
                                </a:ln>
                              </pic:spPr>
                            </pic:pic>
                          </a:graphicData>
                        </a:graphic>
                      </wp:inline>
                    </w:drawing>
                  </w:r>
                </w:p>
              </w:txbxContent>
            </v:textbox>
          </v:shape>
        </w:pict>
      </w:r>
      <w:r w:rsidR="009216CC" w:rsidRPr="009216CC">
        <w:rPr>
          <w:rFonts w:ascii="ComicSansMS" w:hAnsi="ComicSansMS" w:cs="ComicSansMS"/>
          <w:noProof/>
          <w:sz w:val="24"/>
          <w:szCs w:val="24"/>
          <w:lang w:eastAsia="zh-TW"/>
        </w:rPr>
        <w:pict>
          <v:shape id="_x0000_s1027" type="#_x0000_t202" style="position:absolute;left:0;text-align:left;margin-left:-9.05pt;margin-top:36.55pt;width:158.05pt;height:90.45pt;z-index:251662336;mso-width-relative:margin;mso-height-relative:margin">
            <v:textbox>
              <w:txbxContent>
                <w:p w:rsidR="00D25537" w:rsidRDefault="00D25537">
                  <w:r>
                    <w:rPr>
                      <w:noProof/>
                    </w:rPr>
                    <w:drawing>
                      <wp:inline distT="0" distB="0" distL="0" distR="0">
                        <wp:extent cx="1799118" cy="100864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09012" cy="1014194"/>
                                </a:xfrm>
                                <a:prstGeom prst="rect">
                                  <a:avLst/>
                                </a:prstGeom>
                                <a:noFill/>
                                <a:ln w="9525">
                                  <a:noFill/>
                                  <a:miter lim="800000"/>
                                  <a:headEnd/>
                                  <a:tailEnd/>
                                </a:ln>
                              </pic:spPr>
                            </pic:pic>
                          </a:graphicData>
                        </a:graphic>
                      </wp:inline>
                    </w:drawing>
                  </w:r>
                </w:p>
              </w:txbxContent>
            </v:textbox>
          </v:shape>
        </w:pict>
      </w:r>
      <w:r w:rsidR="006A4235" w:rsidRPr="006A4235">
        <w:rPr>
          <w:rFonts w:ascii="ComicSansMS" w:hAnsi="ComicSansMS" w:cs="ComicSansMS"/>
          <w:sz w:val="24"/>
          <w:szCs w:val="24"/>
        </w:rPr>
        <w:t xml:space="preserve">2. </w:t>
      </w:r>
      <w:proofErr w:type="gramStart"/>
      <w:r w:rsidR="006A4235" w:rsidRPr="006A4235">
        <w:rPr>
          <w:rFonts w:ascii="ComicSansMS" w:hAnsi="ComicSansMS" w:cs="ComicSansMS"/>
          <w:sz w:val="24"/>
          <w:szCs w:val="24"/>
        </w:rPr>
        <w:t>chromatography</w:t>
      </w:r>
      <w:proofErr w:type="gramEnd"/>
      <w:r w:rsidR="006A4235" w:rsidRPr="006A4235">
        <w:rPr>
          <w:rFonts w:ascii="ComicSansMS" w:hAnsi="ComicSansMS" w:cs="ComicSansMS"/>
          <w:sz w:val="24"/>
          <w:szCs w:val="24"/>
        </w:rPr>
        <w:t xml:space="preserve"> to match lipstick marks</w:t>
      </w: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p>
    <w:p w:rsidR="003445C8" w:rsidRDefault="003445C8" w:rsidP="00D25537">
      <w:pPr>
        <w:ind w:left="720"/>
        <w:rPr>
          <w:rFonts w:ascii="ComicSansMS" w:hAnsi="ComicSansMS" w:cs="ComicSansMS"/>
          <w:sz w:val="24"/>
          <w:szCs w:val="24"/>
        </w:rPr>
      </w:pP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t>Classification: ___________________</w:t>
      </w:r>
    </w:p>
    <w:p w:rsidR="003445C8" w:rsidRPr="006A4235" w:rsidRDefault="003445C8" w:rsidP="00D25537">
      <w:pPr>
        <w:ind w:left="720"/>
        <w:rPr>
          <w:sz w:val="24"/>
          <w:szCs w:val="24"/>
        </w:rPr>
      </w:pPr>
    </w:p>
    <w:sectPr w:rsidR="003445C8" w:rsidRPr="006A4235" w:rsidSect="003D1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A4235"/>
    <w:rsid w:val="003445C8"/>
    <w:rsid w:val="003D1786"/>
    <w:rsid w:val="00427E1C"/>
    <w:rsid w:val="00593F3D"/>
    <w:rsid w:val="006A4235"/>
    <w:rsid w:val="009216CC"/>
    <w:rsid w:val="00D2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HIDOE</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or Jane</dc:creator>
  <cp:keywords/>
  <dc:description/>
  <cp:lastModifiedBy>Amy Lee</cp:lastModifiedBy>
  <cp:revision>3</cp:revision>
  <dcterms:created xsi:type="dcterms:W3CDTF">2014-02-20T00:29:00Z</dcterms:created>
  <dcterms:modified xsi:type="dcterms:W3CDTF">2014-03-02T18:03:00Z</dcterms:modified>
</cp:coreProperties>
</file>