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617" w:rsidRDefault="007B6617" w:rsidP="00667776">
      <w:pPr>
        <w:autoSpaceDE w:val="0"/>
        <w:autoSpaceDN w:val="0"/>
        <w:adjustRightInd w:val="0"/>
        <w:spacing w:after="0" w:line="240" w:lineRule="auto"/>
        <w:jc w:val="center"/>
        <w:rPr>
          <w:rFonts w:ascii="Kristen ITC" w:hAnsi="Kristen ITC" w:cs="Helvetica-Bold"/>
          <w:b/>
          <w:bCs/>
          <w:sz w:val="24"/>
          <w:szCs w:val="24"/>
        </w:rPr>
      </w:pPr>
      <w:r>
        <w:rPr>
          <w:rFonts w:ascii="Kristen ITC" w:hAnsi="Kristen ITC" w:cs="Helvetica-Bold"/>
          <w:b/>
          <w:bCs/>
          <w:sz w:val="24"/>
          <w:szCs w:val="24"/>
        </w:rPr>
        <w:t>DNA Fingerprinting</w:t>
      </w:r>
    </w:p>
    <w:p w:rsidR="00667776" w:rsidRPr="007B6617" w:rsidRDefault="00667776" w:rsidP="00667776">
      <w:pPr>
        <w:autoSpaceDE w:val="0"/>
        <w:autoSpaceDN w:val="0"/>
        <w:adjustRightInd w:val="0"/>
        <w:spacing w:after="0" w:line="240" w:lineRule="auto"/>
        <w:jc w:val="center"/>
        <w:rPr>
          <w:rFonts w:ascii="Kristen ITC" w:hAnsi="Kristen ITC" w:cs="Helvetica-Bold"/>
          <w:b/>
          <w:bCs/>
          <w:sz w:val="24"/>
          <w:szCs w:val="24"/>
        </w:rPr>
      </w:pPr>
    </w:p>
    <w:p w:rsidR="007B6617" w:rsidRPr="007B6617" w:rsidRDefault="007B6617" w:rsidP="007B6617">
      <w:pPr>
        <w:autoSpaceDE w:val="0"/>
        <w:autoSpaceDN w:val="0"/>
        <w:adjustRightInd w:val="0"/>
        <w:spacing w:after="0" w:line="240" w:lineRule="auto"/>
        <w:rPr>
          <w:rFonts w:ascii="Kristen ITC" w:hAnsi="Kristen ITC" w:cs="Helvetica"/>
          <w:sz w:val="24"/>
          <w:szCs w:val="24"/>
        </w:rPr>
      </w:pPr>
      <w:proofErr w:type="gramStart"/>
      <w:r w:rsidRPr="007B6617">
        <w:rPr>
          <w:rFonts w:ascii="Kristen ITC" w:hAnsi="Kristen ITC" w:cs="Helvetica-Bold"/>
          <w:b/>
          <w:bCs/>
          <w:sz w:val="24"/>
          <w:szCs w:val="24"/>
        </w:rPr>
        <w:t xml:space="preserve">Purpose </w:t>
      </w:r>
      <w:r w:rsidRPr="007B6617">
        <w:rPr>
          <w:rFonts w:ascii="Kristen ITC" w:hAnsi="Kristen ITC" w:cs="Helvetica"/>
          <w:sz w:val="24"/>
          <w:szCs w:val="24"/>
        </w:rPr>
        <w:t>- To understand the basics of DNA fingerprinting used in the Canadian courts for crime convictions and paternity suits.</w:t>
      </w:r>
      <w:proofErr w:type="gramEnd"/>
    </w:p>
    <w:p w:rsidR="007B6617" w:rsidRPr="007B6617" w:rsidRDefault="007B6617" w:rsidP="007B6617">
      <w:pPr>
        <w:autoSpaceDE w:val="0"/>
        <w:autoSpaceDN w:val="0"/>
        <w:adjustRightInd w:val="0"/>
        <w:spacing w:after="0" w:line="240" w:lineRule="auto"/>
        <w:rPr>
          <w:rFonts w:ascii="Kristen ITC" w:hAnsi="Kristen ITC" w:cs="Helvetica-Bold"/>
          <w:b/>
          <w:bCs/>
          <w:sz w:val="24"/>
          <w:szCs w:val="24"/>
        </w:rPr>
      </w:pPr>
    </w:p>
    <w:p w:rsidR="007B6617" w:rsidRPr="007B6617" w:rsidRDefault="007B6617" w:rsidP="007B6617">
      <w:pPr>
        <w:autoSpaceDE w:val="0"/>
        <w:autoSpaceDN w:val="0"/>
        <w:adjustRightInd w:val="0"/>
        <w:spacing w:after="0" w:line="240" w:lineRule="auto"/>
        <w:rPr>
          <w:rFonts w:ascii="Kristen ITC" w:hAnsi="Kristen ITC" w:cs="Helvetica-Bold"/>
          <w:b/>
          <w:bCs/>
          <w:sz w:val="24"/>
          <w:szCs w:val="24"/>
        </w:rPr>
      </w:pPr>
      <w:r w:rsidRPr="007B6617">
        <w:rPr>
          <w:rFonts w:ascii="Kristen ITC" w:hAnsi="Kristen ITC" w:cs="Helvetica-Bold"/>
          <w:b/>
          <w:bCs/>
          <w:sz w:val="24"/>
          <w:szCs w:val="24"/>
        </w:rPr>
        <w:t>Introduction</w:t>
      </w:r>
    </w:p>
    <w:p w:rsidR="007B6617" w:rsidRPr="007B6617" w:rsidRDefault="007B6617" w:rsidP="007B6617">
      <w:pPr>
        <w:autoSpaceDE w:val="0"/>
        <w:autoSpaceDN w:val="0"/>
        <w:adjustRightInd w:val="0"/>
        <w:spacing w:after="0" w:line="240" w:lineRule="auto"/>
        <w:rPr>
          <w:rFonts w:ascii="Times" w:hAnsi="Times" w:cs="Helvetica"/>
          <w:sz w:val="24"/>
          <w:szCs w:val="24"/>
        </w:rPr>
      </w:pPr>
      <w:r w:rsidRPr="007B6617">
        <w:rPr>
          <w:rFonts w:ascii="Times" w:hAnsi="Times" w:cs="Helvetica"/>
          <w:sz w:val="24"/>
          <w:szCs w:val="24"/>
        </w:rPr>
        <w:t xml:space="preserve">The process of DNA fingerprinting was developed by Professor Alec </w:t>
      </w:r>
      <w:proofErr w:type="spellStart"/>
      <w:r w:rsidRPr="007B6617">
        <w:rPr>
          <w:rFonts w:ascii="Times" w:hAnsi="Times" w:cs="Helvetica"/>
          <w:sz w:val="24"/>
          <w:szCs w:val="24"/>
        </w:rPr>
        <w:t>Jeffreys</w:t>
      </w:r>
      <w:proofErr w:type="spellEnd"/>
      <w:r w:rsidRPr="007B6617">
        <w:rPr>
          <w:rFonts w:ascii="Times" w:hAnsi="Times" w:cs="Helvetica"/>
          <w:sz w:val="24"/>
          <w:szCs w:val="24"/>
        </w:rPr>
        <w:t xml:space="preserve"> at Leicester University in 1984 as a form of genetic analysis. It was first used in the law courts of England in 1987 to convict a man in a rape case. It has now been used successfully in many crime and paternity cases in North America.</w:t>
      </w:r>
    </w:p>
    <w:p w:rsidR="007B6617" w:rsidRPr="007B6617" w:rsidRDefault="007B6617" w:rsidP="007B6617">
      <w:pPr>
        <w:autoSpaceDE w:val="0"/>
        <w:autoSpaceDN w:val="0"/>
        <w:adjustRightInd w:val="0"/>
        <w:spacing w:after="0" w:line="240" w:lineRule="auto"/>
        <w:rPr>
          <w:rFonts w:ascii="Times" w:hAnsi="Times" w:cs="Helvetica"/>
          <w:sz w:val="24"/>
          <w:szCs w:val="24"/>
        </w:rPr>
      </w:pPr>
      <w:r w:rsidRPr="007B6617">
        <w:rPr>
          <w:rFonts w:ascii="Times" w:hAnsi="Times" w:cs="Helvetica"/>
          <w:sz w:val="24"/>
          <w:szCs w:val="24"/>
        </w:rPr>
        <w:t>A strand of DNA comprises many genes with intervening sequences found between the genes.</w:t>
      </w:r>
    </w:p>
    <w:p w:rsidR="007B6617" w:rsidRPr="007B6617" w:rsidRDefault="007B6617" w:rsidP="007B6617">
      <w:pPr>
        <w:autoSpaceDE w:val="0"/>
        <w:autoSpaceDN w:val="0"/>
        <w:adjustRightInd w:val="0"/>
        <w:spacing w:after="0" w:line="240" w:lineRule="auto"/>
        <w:rPr>
          <w:rFonts w:ascii="Times" w:hAnsi="Times" w:cs="Helvetica"/>
          <w:sz w:val="24"/>
          <w:szCs w:val="24"/>
        </w:rPr>
      </w:pPr>
    </w:p>
    <w:p w:rsidR="007B6617" w:rsidRPr="007B6617" w:rsidRDefault="007B6617" w:rsidP="007B6617">
      <w:pPr>
        <w:autoSpaceDE w:val="0"/>
        <w:autoSpaceDN w:val="0"/>
        <w:adjustRightInd w:val="0"/>
        <w:spacing w:after="0" w:line="240" w:lineRule="auto"/>
        <w:rPr>
          <w:rFonts w:ascii="Times" w:hAnsi="Times" w:cs="Helvetica"/>
          <w:sz w:val="24"/>
          <w:szCs w:val="24"/>
        </w:rPr>
      </w:pPr>
      <w:r w:rsidRPr="007B6617">
        <w:rPr>
          <w:rFonts w:ascii="Times" w:hAnsi="Times" w:cs="Helvetica"/>
          <w:sz w:val="24"/>
          <w:szCs w:val="24"/>
        </w:rPr>
        <w:t xml:space="preserve">The genes along a length of DNA do not join up neatly with each other. In between the genes which code for protein synthesis are regions of bases which form a nonsense code. These are called </w:t>
      </w:r>
      <w:proofErr w:type="spellStart"/>
      <w:r w:rsidRPr="007B6617">
        <w:rPr>
          <w:rFonts w:ascii="Times" w:hAnsi="Times" w:cs="Helvetica"/>
          <w:sz w:val="24"/>
          <w:szCs w:val="24"/>
        </w:rPr>
        <w:t>hypervariable</w:t>
      </w:r>
      <w:proofErr w:type="spellEnd"/>
      <w:r w:rsidRPr="007B6617">
        <w:rPr>
          <w:rFonts w:ascii="Times" w:hAnsi="Times" w:cs="Helvetica"/>
          <w:sz w:val="24"/>
          <w:szCs w:val="24"/>
        </w:rPr>
        <w:t xml:space="preserve"> regions because they vary dramatically from one person to another. No two people, except identical twins, share the same set of regions.</w:t>
      </w:r>
    </w:p>
    <w:p w:rsidR="007B6617" w:rsidRPr="007B6617" w:rsidRDefault="007B6617" w:rsidP="007B6617">
      <w:pPr>
        <w:autoSpaceDE w:val="0"/>
        <w:autoSpaceDN w:val="0"/>
        <w:adjustRightInd w:val="0"/>
        <w:spacing w:after="0" w:line="240" w:lineRule="auto"/>
        <w:rPr>
          <w:rFonts w:ascii="Times" w:hAnsi="Times" w:cs="Helvetica"/>
          <w:sz w:val="24"/>
          <w:szCs w:val="24"/>
        </w:rPr>
      </w:pPr>
    </w:p>
    <w:p w:rsidR="007B6617" w:rsidRPr="007B6617" w:rsidRDefault="007B6617" w:rsidP="007B6617">
      <w:pPr>
        <w:autoSpaceDE w:val="0"/>
        <w:autoSpaceDN w:val="0"/>
        <w:adjustRightInd w:val="0"/>
        <w:spacing w:after="0" w:line="240" w:lineRule="auto"/>
        <w:rPr>
          <w:rFonts w:ascii="Times" w:hAnsi="Times" w:cs="Helvetica"/>
          <w:sz w:val="24"/>
          <w:szCs w:val="24"/>
        </w:rPr>
      </w:pPr>
      <w:r w:rsidRPr="007B6617">
        <w:rPr>
          <w:rFonts w:ascii="Times" w:hAnsi="Times" w:cs="Helvetica"/>
          <w:sz w:val="24"/>
          <w:szCs w:val="24"/>
        </w:rPr>
        <w:t xml:space="preserve">In the </w:t>
      </w:r>
      <w:proofErr w:type="spellStart"/>
      <w:r w:rsidRPr="007B6617">
        <w:rPr>
          <w:rFonts w:ascii="Times" w:hAnsi="Times" w:cs="Helvetica"/>
          <w:sz w:val="24"/>
          <w:szCs w:val="24"/>
        </w:rPr>
        <w:t>hypervariable</w:t>
      </w:r>
      <w:proofErr w:type="spellEnd"/>
      <w:r w:rsidRPr="007B6617">
        <w:rPr>
          <w:rFonts w:ascii="Times" w:hAnsi="Times" w:cs="Helvetica"/>
          <w:sz w:val="24"/>
          <w:szCs w:val="24"/>
        </w:rPr>
        <w:t xml:space="preserve"> regions a simple sequence of ten to fifteen bases called a core sequence can be repeated over and over again. It is as if the base sequence is "stuttering" and in some places there are very long lengths where a base sequence is repeated hundreds of times. In 1984, </w:t>
      </w:r>
      <w:proofErr w:type="spellStart"/>
      <w:r w:rsidRPr="007B6617">
        <w:rPr>
          <w:rFonts w:ascii="Times" w:hAnsi="Times" w:cs="Helvetica"/>
          <w:sz w:val="24"/>
          <w:szCs w:val="24"/>
        </w:rPr>
        <w:t>Jeffreys</w:t>
      </w:r>
      <w:proofErr w:type="spellEnd"/>
      <w:r w:rsidRPr="007B6617">
        <w:rPr>
          <w:rFonts w:ascii="Times" w:hAnsi="Times" w:cs="Helvetica"/>
          <w:sz w:val="24"/>
          <w:szCs w:val="24"/>
        </w:rPr>
        <w:t xml:space="preserve"> made his breakthrough when he discovered that core sequences could be used as genetic markers for the </w:t>
      </w:r>
      <w:proofErr w:type="spellStart"/>
      <w:r w:rsidRPr="007B6617">
        <w:rPr>
          <w:rFonts w:ascii="Times" w:hAnsi="Times" w:cs="Helvetica"/>
          <w:sz w:val="24"/>
          <w:szCs w:val="24"/>
        </w:rPr>
        <w:t>hypervariable</w:t>
      </w:r>
      <w:proofErr w:type="spellEnd"/>
      <w:r w:rsidRPr="007B6617">
        <w:rPr>
          <w:rFonts w:ascii="Times" w:hAnsi="Times" w:cs="Helvetica"/>
          <w:sz w:val="24"/>
          <w:szCs w:val="24"/>
        </w:rPr>
        <w:t xml:space="preserve"> regions. </w:t>
      </w:r>
      <w:proofErr w:type="spellStart"/>
      <w:r w:rsidRPr="007B6617">
        <w:rPr>
          <w:rFonts w:ascii="Times" w:hAnsi="Times" w:cs="Helvetica"/>
          <w:sz w:val="24"/>
          <w:szCs w:val="24"/>
        </w:rPr>
        <w:t>Jeffreys</w:t>
      </w:r>
      <w:proofErr w:type="spellEnd"/>
      <w:r w:rsidRPr="007B6617">
        <w:rPr>
          <w:rFonts w:ascii="Times" w:hAnsi="Times" w:cs="Helvetica"/>
          <w:sz w:val="24"/>
          <w:szCs w:val="24"/>
        </w:rPr>
        <w:t xml:space="preserve"> isolated two core sequences of DNA and copied them many times in the laboratory to produce large quantities of markers which he labeled with radioactive chemicals.</w:t>
      </w:r>
    </w:p>
    <w:p w:rsidR="007B6617" w:rsidRPr="007B6617" w:rsidRDefault="007B6617" w:rsidP="007B6617">
      <w:pPr>
        <w:autoSpaceDE w:val="0"/>
        <w:autoSpaceDN w:val="0"/>
        <w:adjustRightInd w:val="0"/>
        <w:spacing w:after="0" w:line="240" w:lineRule="auto"/>
        <w:rPr>
          <w:rFonts w:ascii="Times" w:hAnsi="Times" w:cs="Helvetica"/>
          <w:sz w:val="24"/>
          <w:szCs w:val="24"/>
        </w:rPr>
      </w:pPr>
    </w:p>
    <w:p w:rsidR="007B6617" w:rsidRPr="007B6617" w:rsidRDefault="007B6617" w:rsidP="007B6617">
      <w:pPr>
        <w:autoSpaceDE w:val="0"/>
        <w:autoSpaceDN w:val="0"/>
        <w:adjustRightInd w:val="0"/>
        <w:spacing w:after="0" w:line="240" w:lineRule="auto"/>
        <w:rPr>
          <w:rFonts w:ascii="Times" w:hAnsi="Times" w:cs="Helvetica"/>
          <w:sz w:val="24"/>
          <w:szCs w:val="24"/>
        </w:rPr>
      </w:pPr>
      <w:r w:rsidRPr="007B6617">
        <w:rPr>
          <w:rFonts w:ascii="Times" w:hAnsi="Times" w:cs="Helvetica"/>
          <w:sz w:val="24"/>
          <w:szCs w:val="24"/>
        </w:rPr>
        <w:t xml:space="preserve">Now the genetic markers could be used as genetic probes. The probes can be attached to core sequences in a sample of DNA to find the position of </w:t>
      </w:r>
      <w:proofErr w:type="spellStart"/>
      <w:r w:rsidRPr="007B6617">
        <w:rPr>
          <w:rFonts w:ascii="Times" w:hAnsi="Times" w:cs="Helvetica"/>
          <w:sz w:val="24"/>
          <w:szCs w:val="24"/>
        </w:rPr>
        <w:t>hypervariable</w:t>
      </w:r>
      <w:proofErr w:type="spellEnd"/>
      <w:r w:rsidRPr="007B6617">
        <w:rPr>
          <w:rFonts w:ascii="Times" w:hAnsi="Times" w:cs="Helvetica"/>
          <w:sz w:val="24"/>
          <w:szCs w:val="24"/>
        </w:rPr>
        <w:t xml:space="preserve"> regions using photographic film to detect the radioactivity.</w:t>
      </w:r>
    </w:p>
    <w:p w:rsidR="007B6617" w:rsidRDefault="007B6617" w:rsidP="007B6617">
      <w:pPr>
        <w:autoSpaceDE w:val="0"/>
        <w:autoSpaceDN w:val="0"/>
        <w:adjustRightInd w:val="0"/>
        <w:spacing w:after="0" w:line="240" w:lineRule="auto"/>
        <w:rPr>
          <w:rFonts w:ascii="Kristen ITC" w:hAnsi="Kristen ITC" w:cs="Helvetica-Bold"/>
          <w:b/>
          <w:bCs/>
          <w:sz w:val="24"/>
          <w:szCs w:val="24"/>
        </w:rPr>
      </w:pPr>
    </w:p>
    <w:p w:rsidR="007B6617" w:rsidRDefault="007B6617" w:rsidP="007B6617">
      <w:pPr>
        <w:autoSpaceDE w:val="0"/>
        <w:autoSpaceDN w:val="0"/>
        <w:adjustRightInd w:val="0"/>
        <w:spacing w:after="0" w:line="240" w:lineRule="auto"/>
        <w:rPr>
          <w:rFonts w:ascii="Kristen ITC" w:hAnsi="Kristen ITC" w:cs="Helvetica-Bold"/>
          <w:b/>
          <w:bCs/>
          <w:sz w:val="24"/>
          <w:szCs w:val="24"/>
        </w:rPr>
      </w:pPr>
    </w:p>
    <w:p w:rsidR="007B6617" w:rsidRPr="007B6617" w:rsidRDefault="007B6617" w:rsidP="007B6617">
      <w:pPr>
        <w:autoSpaceDE w:val="0"/>
        <w:autoSpaceDN w:val="0"/>
        <w:adjustRightInd w:val="0"/>
        <w:spacing w:after="0" w:line="240" w:lineRule="auto"/>
        <w:rPr>
          <w:rFonts w:ascii="Kristen ITC" w:hAnsi="Kristen ITC" w:cs="Helvetica"/>
          <w:sz w:val="24"/>
          <w:szCs w:val="24"/>
        </w:rPr>
      </w:pPr>
      <w:r w:rsidRPr="007B6617">
        <w:rPr>
          <w:rFonts w:ascii="Kristen ITC" w:hAnsi="Kristen ITC" w:cs="Helvetica"/>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323.55pt;margin-top:137.75pt;width:198.55pt;height:76.95pt;z-index:251660288;mso-height-percent:200;mso-height-percent:200;mso-width-relative:margin;mso-height-relative:margin">
            <v:textbox style="mso-fit-shape-to-text:t">
              <w:txbxContent>
                <w:p w:rsidR="007B6617" w:rsidRPr="007B6617" w:rsidRDefault="007B6617" w:rsidP="007B6617">
                  <w:pPr>
                    <w:autoSpaceDE w:val="0"/>
                    <w:autoSpaceDN w:val="0"/>
                    <w:adjustRightInd w:val="0"/>
                    <w:spacing w:after="0" w:line="240" w:lineRule="auto"/>
                    <w:rPr>
                      <w:rFonts w:ascii="Times" w:hAnsi="Times" w:cs="Helvetica-Bold"/>
                      <w:b/>
                      <w:bCs/>
                      <w:sz w:val="24"/>
                      <w:szCs w:val="24"/>
                    </w:rPr>
                  </w:pPr>
                  <w:r>
                    <w:rPr>
                      <w:rFonts w:ascii="Times" w:hAnsi="Times" w:cs="Helvetica-Bold"/>
                      <w:b/>
                      <w:bCs/>
                      <w:sz w:val="24"/>
                      <w:szCs w:val="24"/>
                    </w:rPr>
                    <w:t xml:space="preserve">Figure I - A Photograph </w:t>
                  </w:r>
                  <w:proofErr w:type="gramStart"/>
                  <w:r>
                    <w:rPr>
                      <w:rFonts w:ascii="Times" w:hAnsi="Times" w:cs="Helvetica-Bold"/>
                      <w:b/>
                      <w:bCs/>
                      <w:sz w:val="24"/>
                      <w:szCs w:val="24"/>
                    </w:rPr>
                    <w:t>Of</w:t>
                  </w:r>
                  <w:proofErr w:type="gramEnd"/>
                  <w:r>
                    <w:rPr>
                      <w:rFonts w:ascii="Times" w:hAnsi="Times" w:cs="Helvetica-Bold"/>
                      <w:b/>
                      <w:bCs/>
                      <w:sz w:val="24"/>
                      <w:szCs w:val="24"/>
                    </w:rPr>
                    <w:t xml:space="preserve"> DNA</w:t>
                  </w:r>
                  <w:r w:rsidRPr="007B6617">
                    <w:rPr>
                      <w:rFonts w:ascii="Times" w:hAnsi="Times" w:cs="Helvetica-Bold"/>
                      <w:b/>
                      <w:bCs/>
                      <w:sz w:val="24"/>
                      <w:szCs w:val="24"/>
                    </w:rPr>
                    <w:t xml:space="preserve"> Fingerprints Of Five Individuals</w:t>
                  </w:r>
                </w:p>
                <w:p w:rsidR="007B6617" w:rsidRPr="007B6617" w:rsidRDefault="007B6617" w:rsidP="007B6617">
                  <w:pPr>
                    <w:autoSpaceDE w:val="0"/>
                    <w:autoSpaceDN w:val="0"/>
                    <w:adjustRightInd w:val="0"/>
                    <w:spacing w:after="0" w:line="240" w:lineRule="auto"/>
                    <w:rPr>
                      <w:rFonts w:ascii="Times" w:hAnsi="Times" w:cs="Helvetica"/>
                      <w:sz w:val="24"/>
                      <w:szCs w:val="24"/>
                    </w:rPr>
                  </w:pPr>
                  <w:r w:rsidRPr="007B6617">
                    <w:rPr>
                      <w:rFonts w:ascii="Times" w:hAnsi="Times" w:cs="Helvetica"/>
                      <w:sz w:val="24"/>
                      <w:szCs w:val="24"/>
                    </w:rPr>
                    <w:t xml:space="preserve">(From Science and Technology in Society, The Association of Science Education, </w:t>
                  </w:r>
                  <w:proofErr w:type="spellStart"/>
                  <w:r w:rsidRPr="007B6617">
                    <w:rPr>
                      <w:rFonts w:ascii="Times" w:hAnsi="Times" w:cs="Helvetica"/>
                      <w:sz w:val="24"/>
                      <w:szCs w:val="24"/>
                    </w:rPr>
                    <w:t>Hatfield</w:t>
                  </w:r>
                  <w:proofErr w:type="gramStart"/>
                  <w:r w:rsidRPr="007B6617">
                    <w:rPr>
                      <w:rFonts w:ascii="Times" w:hAnsi="Times" w:cs="Helvetica"/>
                      <w:sz w:val="24"/>
                      <w:szCs w:val="24"/>
                    </w:rPr>
                    <w:t>,England</w:t>
                  </w:r>
                  <w:proofErr w:type="spellEnd"/>
                  <w:proofErr w:type="gramEnd"/>
                  <w:r w:rsidRPr="007B6617">
                    <w:rPr>
                      <w:rFonts w:ascii="Times" w:hAnsi="Times" w:cs="Helvetica"/>
                      <w:sz w:val="24"/>
                      <w:szCs w:val="24"/>
                    </w:rPr>
                    <w:t>.)</w:t>
                  </w:r>
                </w:p>
              </w:txbxContent>
            </v:textbox>
          </v:shape>
        </w:pict>
      </w:r>
      <w:r>
        <w:rPr>
          <w:rFonts w:ascii="Kristen ITC" w:hAnsi="Kristen ITC" w:cs="Helvetica"/>
          <w:sz w:val="24"/>
          <w:szCs w:val="24"/>
        </w:rPr>
        <w:t xml:space="preserve">             </w:t>
      </w:r>
      <w:r>
        <w:rPr>
          <w:rFonts w:ascii="Kristen ITC" w:hAnsi="Kristen ITC" w:cs="Helvetica"/>
          <w:noProof/>
          <w:sz w:val="24"/>
          <w:szCs w:val="24"/>
        </w:rPr>
        <w:drawing>
          <wp:inline distT="0" distB="0" distL="0" distR="0">
            <wp:extent cx="3088513" cy="4048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087977" cy="4047423"/>
                    </a:xfrm>
                    <a:prstGeom prst="rect">
                      <a:avLst/>
                    </a:prstGeom>
                    <a:noFill/>
                    <a:ln w="9525">
                      <a:noFill/>
                      <a:miter lim="800000"/>
                      <a:headEnd/>
                      <a:tailEnd/>
                    </a:ln>
                  </pic:spPr>
                </pic:pic>
              </a:graphicData>
            </a:graphic>
          </wp:inline>
        </w:drawing>
      </w:r>
    </w:p>
    <w:p w:rsidR="007B6617" w:rsidRDefault="007B6617" w:rsidP="007B6617">
      <w:pPr>
        <w:autoSpaceDE w:val="0"/>
        <w:autoSpaceDN w:val="0"/>
        <w:adjustRightInd w:val="0"/>
        <w:spacing w:after="0" w:line="240" w:lineRule="auto"/>
        <w:rPr>
          <w:rFonts w:ascii="Kristen ITC" w:hAnsi="Kristen ITC" w:cs="Helvetica"/>
          <w:sz w:val="24"/>
          <w:szCs w:val="24"/>
        </w:rPr>
      </w:pPr>
    </w:p>
    <w:p w:rsidR="007B6617" w:rsidRDefault="007B6617" w:rsidP="007B6617">
      <w:pPr>
        <w:autoSpaceDE w:val="0"/>
        <w:autoSpaceDN w:val="0"/>
        <w:adjustRightInd w:val="0"/>
        <w:spacing w:after="0" w:line="240" w:lineRule="auto"/>
        <w:rPr>
          <w:rFonts w:ascii="Kristen ITC" w:hAnsi="Kristen ITC" w:cs="Helvetica"/>
          <w:sz w:val="24"/>
          <w:szCs w:val="24"/>
        </w:rPr>
      </w:pPr>
    </w:p>
    <w:p w:rsidR="00667776" w:rsidRDefault="00667776" w:rsidP="007B6617">
      <w:pPr>
        <w:autoSpaceDE w:val="0"/>
        <w:autoSpaceDN w:val="0"/>
        <w:adjustRightInd w:val="0"/>
        <w:spacing w:after="0" w:line="240" w:lineRule="auto"/>
        <w:rPr>
          <w:rFonts w:ascii="Kristen ITC" w:hAnsi="Kristen ITC" w:cs="Helvetica-Bold"/>
          <w:b/>
          <w:bCs/>
          <w:sz w:val="24"/>
          <w:szCs w:val="24"/>
        </w:rPr>
      </w:pPr>
    </w:p>
    <w:p w:rsidR="007B6617" w:rsidRPr="00667776" w:rsidRDefault="00F90FFF" w:rsidP="007B6617">
      <w:pPr>
        <w:autoSpaceDE w:val="0"/>
        <w:autoSpaceDN w:val="0"/>
        <w:adjustRightInd w:val="0"/>
        <w:spacing w:after="0" w:line="240" w:lineRule="auto"/>
        <w:rPr>
          <w:rFonts w:ascii="Kristen ITC" w:hAnsi="Kristen ITC" w:cs="Helvetica-Bold"/>
          <w:b/>
          <w:bCs/>
          <w:sz w:val="28"/>
          <w:szCs w:val="28"/>
        </w:rPr>
      </w:pPr>
      <w:r w:rsidRPr="00667776">
        <w:rPr>
          <w:rFonts w:ascii="Kristen ITC" w:hAnsi="Kristen ITC" w:cs="Helvetica"/>
          <w:noProof/>
          <w:sz w:val="24"/>
          <w:szCs w:val="24"/>
          <w:lang w:eastAsia="zh-TW"/>
        </w:rPr>
        <w:pict>
          <v:shape id="_x0000_s1027" type="#_x0000_t202" style="position:absolute;margin-left:308.85pt;margin-top:.7pt;width:237.15pt;height:610.5pt;z-index:251662336;mso-width-relative:margin;mso-height-relative:margin">
            <v:textbox>
              <w:txbxContent>
                <w:p w:rsidR="00667776" w:rsidRP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The sample to be tested has the DNA removed from the cells that are available. </w:t>
                  </w:r>
                </w:p>
                <w:p w:rsidR="00667776" w:rsidRPr="00F90FFF" w:rsidRDefault="00667776" w:rsidP="00667776">
                  <w:pPr>
                    <w:autoSpaceDE w:val="0"/>
                    <w:autoSpaceDN w:val="0"/>
                    <w:adjustRightInd w:val="0"/>
                    <w:spacing w:after="0" w:line="240" w:lineRule="auto"/>
                    <w:rPr>
                      <w:rFonts w:ascii="Times" w:hAnsi="Times" w:cs="Helvetica"/>
                      <w:sz w:val="24"/>
                      <w:szCs w:val="24"/>
                    </w:rPr>
                  </w:pPr>
                </w:p>
                <w:p w:rsidR="00F90FFF" w:rsidRP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The DNA molecules are cut by restriction enzymes into millions of small fragments. </w:t>
                  </w:r>
                </w:p>
                <w:p w:rsidR="00F90FFF" w:rsidRPr="00F90FFF" w:rsidRDefault="00F90FFF" w:rsidP="00667776">
                  <w:pPr>
                    <w:autoSpaceDE w:val="0"/>
                    <w:autoSpaceDN w:val="0"/>
                    <w:adjustRightInd w:val="0"/>
                    <w:spacing w:after="0" w:line="240" w:lineRule="auto"/>
                    <w:rPr>
                      <w:rFonts w:ascii="Times" w:hAnsi="Times" w:cs="Helvetica"/>
                      <w:sz w:val="24"/>
                      <w:szCs w:val="24"/>
                    </w:rPr>
                  </w:pPr>
                </w:p>
                <w:p w:rsidR="00F90FFF" w:rsidRP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The enzymes do not cut the </w:t>
                  </w:r>
                  <w:proofErr w:type="spellStart"/>
                  <w:r w:rsidRPr="00F90FFF">
                    <w:rPr>
                      <w:rFonts w:ascii="Times" w:hAnsi="Times" w:cs="Helvetica"/>
                      <w:sz w:val="24"/>
                      <w:szCs w:val="24"/>
                    </w:rPr>
                    <w:t>hypervariable</w:t>
                  </w:r>
                  <w:proofErr w:type="spellEnd"/>
                  <w:r w:rsidRPr="00F90FFF">
                    <w:rPr>
                      <w:rFonts w:ascii="Times" w:hAnsi="Times" w:cs="Helvetica"/>
                      <w:sz w:val="24"/>
                      <w:szCs w:val="24"/>
                    </w:rPr>
                    <w:t xml:space="preserve"> regions which keep their original length. </w:t>
                  </w:r>
                </w:p>
                <w:p w:rsidR="00F90FFF" w:rsidRPr="00F90FFF" w:rsidRDefault="00F90FFF" w:rsidP="00667776">
                  <w:pPr>
                    <w:autoSpaceDE w:val="0"/>
                    <w:autoSpaceDN w:val="0"/>
                    <w:adjustRightInd w:val="0"/>
                    <w:spacing w:after="0" w:line="240" w:lineRule="auto"/>
                    <w:rPr>
                      <w:rFonts w:ascii="Times" w:hAnsi="Times" w:cs="Helvetica"/>
                      <w:sz w:val="24"/>
                      <w:szCs w:val="24"/>
                    </w:rPr>
                  </w:pPr>
                </w:p>
                <w:p w:rsidR="00F90FFF" w:rsidRP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The DNA fragments are put in a well in a specially prepared </w:t>
                  </w:r>
                  <w:proofErr w:type="spellStart"/>
                  <w:r w:rsidRPr="00F90FFF">
                    <w:rPr>
                      <w:rFonts w:ascii="Times" w:hAnsi="Times" w:cs="Helvetica"/>
                      <w:sz w:val="24"/>
                      <w:szCs w:val="24"/>
                    </w:rPr>
                    <w:t>agarose</w:t>
                  </w:r>
                  <w:proofErr w:type="spellEnd"/>
                  <w:r w:rsidRPr="00F90FFF">
                    <w:rPr>
                      <w:rFonts w:ascii="Times" w:hAnsi="Times" w:cs="Helvetica"/>
                      <w:sz w:val="24"/>
                      <w:szCs w:val="24"/>
                    </w:rPr>
                    <w:t xml:space="preserve"> gel. The molecules are negatively charged and so when an electric field is applied they move towards the opposite end of the gel which is positively charged. </w:t>
                  </w:r>
                </w:p>
                <w:p w:rsidR="00F90FFF" w:rsidRPr="00F90FFF" w:rsidRDefault="00F90FFF" w:rsidP="00667776">
                  <w:pPr>
                    <w:autoSpaceDE w:val="0"/>
                    <w:autoSpaceDN w:val="0"/>
                    <w:adjustRightInd w:val="0"/>
                    <w:spacing w:after="0" w:line="240" w:lineRule="auto"/>
                    <w:rPr>
                      <w:rFonts w:ascii="Times" w:hAnsi="Times" w:cs="Helvetica"/>
                      <w:sz w:val="24"/>
                      <w:szCs w:val="24"/>
                    </w:rPr>
                  </w:pPr>
                </w:p>
                <w:p w:rsidR="00F90FFF" w:rsidRP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Smaller fragments move faster than larger ones with the result that the DNA fragments are separated by size. This is a slow process and can take a number of hours. </w:t>
                  </w:r>
                </w:p>
                <w:p w:rsidR="00F90FFF" w:rsidRPr="00F90FFF" w:rsidRDefault="00F90FFF" w:rsidP="00667776">
                  <w:pPr>
                    <w:autoSpaceDE w:val="0"/>
                    <w:autoSpaceDN w:val="0"/>
                    <w:adjustRightInd w:val="0"/>
                    <w:spacing w:after="0" w:line="240" w:lineRule="auto"/>
                    <w:rPr>
                      <w:rFonts w:ascii="Times" w:hAnsi="Times" w:cs="Helvetica"/>
                      <w:sz w:val="24"/>
                      <w:szCs w:val="24"/>
                    </w:rPr>
                  </w:pPr>
                </w:p>
                <w:p w:rsid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The DNA fragments are then transferred to a nylon membrane which is incubated overnight with the radioactive genetic probes. The probes bind to the DNA containing </w:t>
                  </w:r>
                  <w:proofErr w:type="spellStart"/>
                  <w:r w:rsidRPr="00F90FFF">
                    <w:rPr>
                      <w:rFonts w:ascii="Times" w:hAnsi="Times" w:cs="Helvetica"/>
                      <w:sz w:val="24"/>
                      <w:szCs w:val="24"/>
                    </w:rPr>
                    <w:t>hypervariable</w:t>
                  </w:r>
                  <w:proofErr w:type="spellEnd"/>
                  <w:r w:rsidRPr="00F90FFF">
                    <w:rPr>
                      <w:rFonts w:ascii="Times" w:hAnsi="Times" w:cs="Helvetica"/>
                      <w:sz w:val="24"/>
                      <w:szCs w:val="24"/>
                    </w:rPr>
                    <w:t xml:space="preserve"> regions. The unbound probes are left to wash off and the membrane is dried. </w:t>
                  </w:r>
                </w:p>
                <w:p w:rsidR="00F90FFF" w:rsidRDefault="00F90FFF" w:rsidP="00667776">
                  <w:pPr>
                    <w:autoSpaceDE w:val="0"/>
                    <w:autoSpaceDN w:val="0"/>
                    <w:adjustRightInd w:val="0"/>
                    <w:spacing w:after="0" w:line="240" w:lineRule="auto"/>
                    <w:rPr>
                      <w:rFonts w:ascii="Times" w:hAnsi="Times" w:cs="Helvetica"/>
                      <w:sz w:val="24"/>
                      <w:szCs w:val="24"/>
                    </w:rPr>
                  </w:pPr>
                </w:p>
                <w:p w:rsid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 xml:space="preserve">A sheet of X-ray film is placed next to the membrane in a lightproof cassette. </w:t>
                  </w:r>
                  <w:proofErr w:type="gramStart"/>
                  <w:r w:rsidRPr="00F90FFF">
                    <w:rPr>
                      <w:rFonts w:ascii="Times" w:hAnsi="Times" w:cs="Helvetica"/>
                      <w:sz w:val="24"/>
                      <w:szCs w:val="24"/>
                    </w:rPr>
                    <w:t>Radiation from the DNA probes irradiate</w:t>
                  </w:r>
                  <w:proofErr w:type="gramEnd"/>
                  <w:r w:rsidRPr="00F90FFF">
                    <w:rPr>
                      <w:rFonts w:ascii="Times" w:hAnsi="Times" w:cs="Helvetica"/>
                      <w:sz w:val="24"/>
                      <w:szCs w:val="24"/>
                    </w:rPr>
                    <w:t xml:space="preserve"> the film so that it is exposed beside all those places where the probes are bound to be the matching fingerprinting sequences. </w:t>
                  </w:r>
                </w:p>
                <w:p w:rsidR="00F90FFF" w:rsidRDefault="00F90FFF" w:rsidP="00667776">
                  <w:pPr>
                    <w:autoSpaceDE w:val="0"/>
                    <w:autoSpaceDN w:val="0"/>
                    <w:adjustRightInd w:val="0"/>
                    <w:spacing w:after="0" w:line="240" w:lineRule="auto"/>
                    <w:rPr>
                      <w:rFonts w:ascii="Times" w:hAnsi="Times" w:cs="Helvetica"/>
                      <w:sz w:val="24"/>
                      <w:szCs w:val="24"/>
                    </w:rPr>
                  </w:pPr>
                </w:p>
                <w:p w:rsidR="00667776" w:rsidRPr="00F90FFF" w:rsidRDefault="00667776" w:rsidP="00667776">
                  <w:pPr>
                    <w:autoSpaceDE w:val="0"/>
                    <w:autoSpaceDN w:val="0"/>
                    <w:adjustRightInd w:val="0"/>
                    <w:spacing w:after="0" w:line="240" w:lineRule="auto"/>
                    <w:rPr>
                      <w:rFonts w:ascii="Times" w:hAnsi="Times" w:cs="Helvetica"/>
                      <w:sz w:val="24"/>
                      <w:szCs w:val="24"/>
                    </w:rPr>
                  </w:pPr>
                  <w:r w:rsidRPr="00F90FFF">
                    <w:rPr>
                      <w:rFonts w:ascii="Times" w:hAnsi="Times" w:cs="Helvetica"/>
                      <w:sz w:val="24"/>
                      <w:szCs w:val="24"/>
                    </w:rPr>
                    <w:t>When the film is developed</w:t>
                  </w:r>
                  <w:r w:rsidR="00F90FFF">
                    <w:rPr>
                      <w:rFonts w:ascii="Times" w:hAnsi="Times" w:cs="Helvetica"/>
                      <w:sz w:val="24"/>
                      <w:szCs w:val="24"/>
                    </w:rPr>
                    <w:t xml:space="preserve"> </w:t>
                  </w:r>
                  <w:r w:rsidRPr="00F90FFF">
                    <w:rPr>
                      <w:rFonts w:ascii="Times" w:hAnsi="Times" w:cs="Helvetica"/>
                      <w:sz w:val="24"/>
                      <w:szCs w:val="24"/>
                    </w:rPr>
                    <w:t>the exposed areas appear as bands along the track of the DNA pattern.</w:t>
                  </w:r>
                </w:p>
                <w:p w:rsidR="00F90FFF" w:rsidRDefault="00F90FFF" w:rsidP="00667776">
                  <w:pPr>
                    <w:autoSpaceDE w:val="0"/>
                    <w:autoSpaceDN w:val="0"/>
                    <w:adjustRightInd w:val="0"/>
                    <w:spacing w:after="0" w:line="240" w:lineRule="auto"/>
                    <w:rPr>
                      <w:rFonts w:ascii="Times" w:hAnsi="Times" w:cs="Helvetica"/>
                      <w:sz w:val="24"/>
                      <w:szCs w:val="24"/>
                    </w:rPr>
                  </w:pPr>
                </w:p>
                <w:p w:rsidR="00667776" w:rsidRPr="00667776" w:rsidRDefault="00667776" w:rsidP="00667776">
                  <w:pPr>
                    <w:autoSpaceDE w:val="0"/>
                    <w:autoSpaceDN w:val="0"/>
                    <w:adjustRightInd w:val="0"/>
                    <w:spacing w:after="0" w:line="240" w:lineRule="auto"/>
                    <w:rPr>
                      <w:rFonts w:ascii="Century" w:hAnsi="Century" w:cs="Helvetica"/>
                      <w:sz w:val="24"/>
                      <w:szCs w:val="24"/>
                    </w:rPr>
                  </w:pPr>
                  <w:r w:rsidRPr="00F90FFF">
                    <w:rPr>
                      <w:rFonts w:ascii="Times" w:hAnsi="Times" w:cs="Helvetica"/>
                      <w:sz w:val="24"/>
                      <w:szCs w:val="24"/>
                    </w:rPr>
                    <w:t>These bands are the DNA fingerprint. It appears as a series of light and dark</w:t>
                  </w:r>
                  <w:r w:rsidRPr="00667776">
                    <w:rPr>
                      <w:rFonts w:ascii="Century" w:hAnsi="Century" w:cs="Helvetica"/>
                      <w:sz w:val="24"/>
                      <w:szCs w:val="24"/>
                    </w:rPr>
                    <w:t xml:space="preserve"> bands much like a barcode.</w:t>
                  </w:r>
                </w:p>
              </w:txbxContent>
            </v:textbox>
          </v:shape>
        </w:pict>
      </w:r>
      <w:r w:rsidR="00667776" w:rsidRPr="00667776">
        <w:rPr>
          <w:rFonts w:ascii="Kristen ITC" w:hAnsi="Kristen ITC" w:cs="Helvetica-Bold"/>
          <w:b/>
          <w:bCs/>
          <w:sz w:val="28"/>
          <w:szCs w:val="28"/>
        </w:rPr>
        <w:t>Part I - The Fingerprinting Process</w:t>
      </w:r>
    </w:p>
    <w:p w:rsidR="007B6617" w:rsidRDefault="007B6617" w:rsidP="007B6617">
      <w:pPr>
        <w:autoSpaceDE w:val="0"/>
        <w:autoSpaceDN w:val="0"/>
        <w:adjustRightInd w:val="0"/>
        <w:spacing w:after="0" w:line="240" w:lineRule="auto"/>
        <w:rPr>
          <w:rFonts w:ascii="Kristen ITC" w:hAnsi="Kristen ITC" w:cs="Helvetica"/>
          <w:sz w:val="24"/>
          <w:szCs w:val="24"/>
        </w:rPr>
      </w:pPr>
      <w:r>
        <w:rPr>
          <w:rFonts w:ascii="Kristen ITC" w:hAnsi="Kristen ITC" w:cs="Helvetica"/>
          <w:noProof/>
          <w:sz w:val="24"/>
          <w:szCs w:val="24"/>
        </w:rPr>
        <w:drawing>
          <wp:inline distT="0" distB="0" distL="0" distR="0">
            <wp:extent cx="3733800" cy="6934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734125" cy="6934803"/>
                    </a:xfrm>
                    <a:prstGeom prst="rect">
                      <a:avLst/>
                    </a:prstGeom>
                    <a:noFill/>
                    <a:ln w="9525">
                      <a:noFill/>
                      <a:miter lim="800000"/>
                      <a:headEnd/>
                      <a:tailEnd/>
                    </a:ln>
                  </pic:spPr>
                </pic:pic>
              </a:graphicData>
            </a:graphic>
          </wp:inline>
        </w:drawing>
      </w:r>
    </w:p>
    <w:p w:rsidR="00667776" w:rsidRDefault="007B6617" w:rsidP="007B6617">
      <w:pPr>
        <w:autoSpaceDE w:val="0"/>
        <w:autoSpaceDN w:val="0"/>
        <w:adjustRightInd w:val="0"/>
        <w:spacing w:after="0" w:line="240" w:lineRule="auto"/>
        <w:rPr>
          <w:rFonts w:ascii="Kristen ITC" w:hAnsi="Kristen ITC" w:cs="Helvetica-Bold"/>
          <w:b/>
          <w:bCs/>
          <w:sz w:val="24"/>
          <w:szCs w:val="24"/>
        </w:rPr>
      </w:pPr>
      <w:r w:rsidRPr="007B6617">
        <w:rPr>
          <w:rFonts w:ascii="Kristen ITC" w:hAnsi="Kristen ITC" w:cs="Helvetica-Bold"/>
          <w:b/>
          <w:bCs/>
          <w:sz w:val="24"/>
          <w:szCs w:val="24"/>
        </w:rPr>
        <w:t>(FIGURE II)</w:t>
      </w:r>
    </w:p>
    <w:p w:rsidR="00667776" w:rsidRDefault="00667776" w:rsidP="007B6617">
      <w:pPr>
        <w:autoSpaceDE w:val="0"/>
        <w:autoSpaceDN w:val="0"/>
        <w:adjustRightInd w:val="0"/>
        <w:spacing w:after="0" w:line="240" w:lineRule="auto"/>
        <w:rPr>
          <w:rFonts w:ascii="Kristen ITC" w:hAnsi="Kristen ITC" w:cs="Helvetica-Bold"/>
          <w:b/>
          <w:bCs/>
          <w:sz w:val="24"/>
          <w:szCs w:val="24"/>
        </w:rPr>
      </w:pPr>
    </w:p>
    <w:p w:rsidR="00667776" w:rsidRDefault="00667776" w:rsidP="007B6617">
      <w:pPr>
        <w:autoSpaceDE w:val="0"/>
        <w:autoSpaceDN w:val="0"/>
        <w:adjustRightInd w:val="0"/>
        <w:spacing w:after="0" w:line="240" w:lineRule="auto"/>
        <w:rPr>
          <w:rFonts w:ascii="Kristen ITC" w:hAnsi="Kristen ITC" w:cs="Helvetica-Bold"/>
          <w:b/>
          <w:bCs/>
          <w:sz w:val="24"/>
          <w:szCs w:val="24"/>
        </w:rPr>
      </w:pPr>
    </w:p>
    <w:p w:rsidR="00667776" w:rsidRDefault="00667776" w:rsidP="007B6617">
      <w:pPr>
        <w:autoSpaceDE w:val="0"/>
        <w:autoSpaceDN w:val="0"/>
        <w:adjustRightInd w:val="0"/>
        <w:spacing w:after="0" w:line="240" w:lineRule="auto"/>
        <w:rPr>
          <w:rFonts w:ascii="Kristen ITC" w:hAnsi="Kristen ITC" w:cs="Helvetica-Bold"/>
          <w:b/>
          <w:bCs/>
          <w:sz w:val="24"/>
          <w:szCs w:val="24"/>
        </w:rPr>
      </w:pPr>
    </w:p>
    <w:p w:rsidR="00667776" w:rsidRDefault="00667776" w:rsidP="007B6617">
      <w:pPr>
        <w:autoSpaceDE w:val="0"/>
        <w:autoSpaceDN w:val="0"/>
        <w:adjustRightInd w:val="0"/>
        <w:spacing w:after="0" w:line="240" w:lineRule="auto"/>
        <w:rPr>
          <w:rFonts w:ascii="Kristen ITC" w:hAnsi="Kristen ITC" w:cs="Helvetica-Bold"/>
          <w:b/>
          <w:bCs/>
          <w:sz w:val="24"/>
          <w:szCs w:val="24"/>
        </w:rPr>
      </w:pPr>
    </w:p>
    <w:p w:rsidR="00667776" w:rsidRPr="00F90FFF" w:rsidRDefault="00667776" w:rsidP="007B6617">
      <w:pPr>
        <w:autoSpaceDE w:val="0"/>
        <w:autoSpaceDN w:val="0"/>
        <w:adjustRightInd w:val="0"/>
        <w:spacing w:after="0" w:line="240" w:lineRule="auto"/>
        <w:rPr>
          <w:rFonts w:ascii="Kristen ITC" w:hAnsi="Kristen ITC" w:cs="Helvetica-Bold"/>
          <w:b/>
          <w:bCs/>
          <w:sz w:val="28"/>
          <w:szCs w:val="28"/>
        </w:rPr>
      </w:pPr>
    </w:p>
    <w:p w:rsidR="00F90FFF" w:rsidRPr="00F90FFF" w:rsidRDefault="007B6617" w:rsidP="007B6617">
      <w:pPr>
        <w:autoSpaceDE w:val="0"/>
        <w:autoSpaceDN w:val="0"/>
        <w:adjustRightInd w:val="0"/>
        <w:spacing w:after="0" w:line="240" w:lineRule="auto"/>
        <w:rPr>
          <w:rFonts w:ascii="Kristen ITC" w:hAnsi="Kristen ITC" w:cs="Helvetica-Bold"/>
          <w:b/>
          <w:bCs/>
          <w:sz w:val="28"/>
          <w:szCs w:val="28"/>
        </w:rPr>
      </w:pPr>
      <w:r w:rsidRPr="00F90FFF">
        <w:rPr>
          <w:rFonts w:ascii="Kristen ITC" w:hAnsi="Kristen ITC" w:cs="Helvetica-Bold"/>
          <w:b/>
          <w:bCs/>
          <w:sz w:val="28"/>
          <w:szCs w:val="28"/>
        </w:rPr>
        <w:lastRenderedPageBreak/>
        <w:t>Part II- The Paternity Suit</w:t>
      </w:r>
    </w:p>
    <w:p w:rsidR="007B6617" w:rsidRPr="007B6617" w:rsidRDefault="007B6617" w:rsidP="007B6617">
      <w:pPr>
        <w:autoSpaceDE w:val="0"/>
        <w:autoSpaceDN w:val="0"/>
        <w:adjustRightInd w:val="0"/>
        <w:spacing w:after="0" w:line="240" w:lineRule="auto"/>
        <w:rPr>
          <w:rFonts w:ascii="Kristen ITC" w:hAnsi="Kristen ITC" w:cs="Helvetica"/>
          <w:sz w:val="24"/>
          <w:szCs w:val="24"/>
        </w:rPr>
      </w:pPr>
      <w:r w:rsidRPr="007B6617">
        <w:rPr>
          <w:rFonts w:ascii="Kristen ITC" w:hAnsi="Kristen ITC" w:cs="Helvetica"/>
          <w:sz w:val="24"/>
          <w:szCs w:val="24"/>
        </w:rPr>
        <w:t>By comparing the DNA fingerprints of a mother and her child it is possible to identify DNA</w:t>
      </w:r>
    </w:p>
    <w:p w:rsidR="007B6617" w:rsidRPr="00F90FFF" w:rsidRDefault="007B6617" w:rsidP="007B6617">
      <w:pPr>
        <w:autoSpaceDE w:val="0"/>
        <w:autoSpaceDN w:val="0"/>
        <w:adjustRightInd w:val="0"/>
        <w:spacing w:after="0" w:line="240" w:lineRule="auto"/>
        <w:rPr>
          <w:rFonts w:ascii="Kristen ITC" w:hAnsi="Kristen ITC" w:cs="Helvetica"/>
          <w:sz w:val="24"/>
          <w:szCs w:val="24"/>
        </w:rPr>
      </w:pPr>
      <w:proofErr w:type="gramStart"/>
      <w:r w:rsidRPr="007B6617">
        <w:rPr>
          <w:rFonts w:ascii="Kristen ITC" w:hAnsi="Kristen ITC" w:cs="Helvetica"/>
          <w:sz w:val="24"/>
          <w:szCs w:val="24"/>
        </w:rPr>
        <w:t>fragments</w:t>
      </w:r>
      <w:proofErr w:type="gramEnd"/>
      <w:r w:rsidRPr="007B6617">
        <w:rPr>
          <w:rFonts w:ascii="Kristen ITC" w:hAnsi="Kristen ITC" w:cs="Helvetica"/>
          <w:sz w:val="24"/>
          <w:szCs w:val="24"/>
        </w:rPr>
        <w:t xml:space="preserve"> in the child which are absent from the mother and must therefore have been inherited from</w:t>
      </w:r>
      <w:r w:rsidR="00F90FFF">
        <w:rPr>
          <w:rFonts w:ascii="Kristen ITC" w:hAnsi="Kristen ITC" w:cs="Helvetica"/>
          <w:sz w:val="24"/>
          <w:szCs w:val="24"/>
        </w:rPr>
        <w:t xml:space="preserve"> </w:t>
      </w:r>
      <w:r w:rsidRPr="007B6617">
        <w:rPr>
          <w:rFonts w:ascii="Kristen ITC" w:hAnsi="Kristen ITC" w:cs="Helvetica"/>
          <w:sz w:val="24"/>
          <w:szCs w:val="24"/>
        </w:rPr>
        <w:t>the biological father. If a claimant is the father, then all of the child's paternal bands should be present</w:t>
      </w:r>
      <w:r w:rsidR="00F90FFF">
        <w:rPr>
          <w:rFonts w:ascii="Kristen ITC" w:hAnsi="Kristen ITC" w:cs="Helvetica"/>
          <w:sz w:val="24"/>
          <w:szCs w:val="24"/>
        </w:rPr>
        <w:t xml:space="preserve"> </w:t>
      </w:r>
      <w:r w:rsidRPr="007B6617">
        <w:rPr>
          <w:rFonts w:ascii="Kristen ITC" w:hAnsi="Kristen ITC" w:cs="Helvetica"/>
          <w:sz w:val="24"/>
          <w:szCs w:val="24"/>
        </w:rPr>
        <w:t>in the DNA fingerprint. The chance that a randomly picked man would accidentally contain all of these</w:t>
      </w:r>
      <w:r w:rsidR="00F90FFF">
        <w:rPr>
          <w:rFonts w:ascii="Kristen ITC" w:hAnsi="Kristen ITC" w:cs="Helvetica"/>
          <w:sz w:val="24"/>
          <w:szCs w:val="24"/>
        </w:rPr>
        <w:t xml:space="preserve"> </w:t>
      </w:r>
      <w:r w:rsidRPr="007B6617">
        <w:rPr>
          <w:rFonts w:ascii="Kristen ITC" w:hAnsi="Kristen ITC" w:cs="Helvetica"/>
          <w:sz w:val="24"/>
          <w:szCs w:val="24"/>
        </w:rPr>
        <w:t>paternal bands has been estimated to be 30,000 million to 1.</w:t>
      </w:r>
      <w:r w:rsidR="00F90FFF">
        <w:rPr>
          <w:rFonts w:ascii="Kristen ITC" w:hAnsi="Kristen ITC" w:cs="Helvetica"/>
          <w:sz w:val="24"/>
          <w:szCs w:val="24"/>
        </w:rPr>
        <w:t xml:space="preserve"> </w:t>
      </w:r>
      <w:r w:rsidRPr="007B6617">
        <w:rPr>
          <w:rFonts w:ascii="Kristen ITC" w:hAnsi="Kristen ITC" w:cs="Helvetica"/>
          <w:sz w:val="24"/>
          <w:szCs w:val="24"/>
        </w:rPr>
        <w:t xml:space="preserve">Found in </w:t>
      </w:r>
      <w:r w:rsidRPr="007B6617">
        <w:rPr>
          <w:rFonts w:ascii="Kristen ITC" w:hAnsi="Kristen ITC" w:cs="Helvetica-Bold"/>
          <w:b/>
          <w:bCs/>
          <w:sz w:val="24"/>
          <w:szCs w:val="24"/>
        </w:rPr>
        <w:t xml:space="preserve">Figure III </w:t>
      </w:r>
      <w:r w:rsidRPr="007B6617">
        <w:rPr>
          <w:rFonts w:ascii="Kristen ITC" w:hAnsi="Kristen ITC" w:cs="Helvetica"/>
          <w:sz w:val="24"/>
          <w:szCs w:val="24"/>
        </w:rPr>
        <w:t xml:space="preserve">on the evidence sheet are the DNA fingerprints for TWO paternity cases. </w:t>
      </w:r>
      <w:r w:rsidRPr="007B6617">
        <w:rPr>
          <w:rFonts w:ascii="Kristen ITC" w:hAnsi="Kristen ITC" w:cs="Helvetica-Bold"/>
          <w:b/>
          <w:bCs/>
          <w:sz w:val="24"/>
          <w:szCs w:val="24"/>
        </w:rPr>
        <w:t>The</w:t>
      </w:r>
      <w:r w:rsidR="00F90FFF">
        <w:rPr>
          <w:rFonts w:ascii="Kristen ITC" w:hAnsi="Kristen ITC" w:cs="Helvetica"/>
          <w:sz w:val="24"/>
          <w:szCs w:val="24"/>
        </w:rPr>
        <w:t xml:space="preserve"> </w:t>
      </w:r>
      <w:r w:rsidRPr="007B6617">
        <w:rPr>
          <w:rFonts w:ascii="Kristen ITC" w:hAnsi="Kristen ITC" w:cs="Helvetica-Bold"/>
          <w:b/>
          <w:bCs/>
          <w:sz w:val="24"/>
          <w:szCs w:val="24"/>
        </w:rPr>
        <w:t>M stands for mother, F for father and C for child.</w:t>
      </w:r>
    </w:p>
    <w:p w:rsidR="00F90FFF" w:rsidRDefault="00F90FFF" w:rsidP="007B6617">
      <w:pPr>
        <w:autoSpaceDE w:val="0"/>
        <w:autoSpaceDN w:val="0"/>
        <w:adjustRightInd w:val="0"/>
        <w:spacing w:after="0" w:line="240" w:lineRule="auto"/>
        <w:rPr>
          <w:rFonts w:ascii="Kristen ITC" w:hAnsi="Kristen ITC" w:cs="Helvetica-Bold"/>
          <w:b/>
          <w:bCs/>
          <w:sz w:val="24"/>
          <w:szCs w:val="24"/>
        </w:rPr>
      </w:pPr>
    </w:p>
    <w:p w:rsidR="00F90FFF" w:rsidRPr="00110448" w:rsidRDefault="007B6617" w:rsidP="00F90F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entury" w:hAnsi="Century" w:cs="Helvetica-Bold"/>
          <w:b/>
          <w:bCs/>
          <w:sz w:val="24"/>
          <w:szCs w:val="24"/>
        </w:rPr>
      </w:pPr>
      <w:r w:rsidRPr="007B6617">
        <w:rPr>
          <w:rFonts w:ascii="Kristen ITC" w:hAnsi="Kristen ITC" w:cs="Helvetica-Bold"/>
          <w:b/>
          <w:bCs/>
          <w:sz w:val="24"/>
          <w:szCs w:val="24"/>
        </w:rPr>
        <w:t xml:space="preserve"> </w:t>
      </w:r>
      <w:r w:rsidRPr="00110448">
        <w:rPr>
          <w:rFonts w:ascii="Century" w:hAnsi="Century" w:cs="Helvetica-Bold"/>
          <w:b/>
          <w:bCs/>
          <w:sz w:val="24"/>
          <w:szCs w:val="24"/>
        </w:rPr>
        <w:t>Case 1</w:t>
      </w:r>
      <w:r w:rsidR="00F90FFF" w:rsidRPr="00110448">
        <w:rPr>
          <w:rFonts w:ascii="Century" w:hAnsi="Century" w:cs="Helvetica-Bold"/>
          <w:b/>
          <w:bCs/>
          <w:sz w:val="24"/>
          <w:szCs w:val="24"/>
        </w:rPr>
        <w:t xml:space="preserve">:  </w:t>
      </w:r>
      <w:r w:rsidRPr="00110448">
        <w:rPr>
          <w:rFonts w:ascii="Century" w:hAnsi="Century" w:cs="Helvetica"/>
          <w:sz w:val="24"/>
          <w:szCs w:val="24"/>
        </w:rPr>
        <w:t>A young woman claimed that her son was born as the result of an extra-marital affair with a</w:t>
      </w:r>
      <w:r w:rsidR="00F90FFF" w:rsidRPr="00110448">
        <w:rPr>
          <w:rFonts w:ascii="Century" w:hAnsi="Century" w:cs="Helvetica"/>
          <w:sz w:val="24"/>
          <w:szCs w:val="24"/>
        </w:rPr>
        <w:t xml:space="preserve"> </w:t>
      </w:r>
      <w:r w:rsidRPr="00110448">
        <w:rPr>
          <w:rFonts w:ascii="Century" w:hAnsi="Century" w:cs="Helvetica"/>
          <w:sz w:val="24"/>
          <w:szCs w:val="24"/>
        </w:rPr>
        <w:t>famous athlete who was a multimillionaire. The athlete denied paternity, so the woman took her case</w:t>
      </w:r>
      <w:r w:rsidR="00F90FFF" w:rsidRPr="00110448">
        <w:rPr>
          <w:rFonts w:ascii="Century" w:hAnsi="Century" w:cs="Helvetica"/>
          <w:sz w:val="24"/>
          <w:szCs w:val="24"/>
        </w:rPr>
        <w:t xml:space="preserve"> </w:t>
      </w:r>
      <w:r w:rsidRPr="00110448">
        <w:rPr>
          <w:rFonts w:ascii="Century" w:hAnsi="Century" w:cs="Helvetica"/>
          <w:sz w:val="24"/>
          <w:szCs w:val="24"/>
        </w:rPr>
        <w:t>court, and sued for an extremely generous child support payment. The three individuals gave blood</w:t>
      </w:r>
      <w:r w:rsidR="00F90FFF" w:rsidRPr="00110448">
        <w:rPr>
          <w:rFonts w:ascii="Century" w:hAnsi="Century" w:cs="Helvetica"/>
          <w:sz w:val="24"/>
          <w:szCs w:val="24"/>
        </w:rPr>
        <w:t xml:space="preserve"> </w:t>
      </w:r>
      <w:r w:rsidRPr="00110448">
        <w:rPr>
          <w:rFonts w:ascii="Century" w:hAnsi="Century" w:cs="Helvetica"/>
          <w:sz w:val="24"/>
          <w:szCs w:val="24"/>
        </w:rPr>
        <w:t xml:space="preserve">samples for DNA analysis, and the fingerprints are shown in Group 1 </w:t>
      </w:r>
      <w:proofErr w:type="gramStart"/>
      <w:r w:rsidRPr="00110448">
        <w:rPr>
          <w:rFonts w:ascii="Century" w:hAnsi="Century" w:cs="Helvetica"/>
          <w:sz w:val="24"/>
          <w:szCs w:val="24"/>
        </w:rPr>
        <w:t>of</w:t>
      </w:r>
      <w:r w:rsidR="00F90FFF" w:rsidRPr="00110448">
        <w:rPr>
          <w:rFonts w:ascii="Century" w:hAnsi="Century" w:cs="Helvetica"/>
          <w:sz w:val="24"/>
          <w:szCs w:val="24"/>
        </w:rPr>
        <w:t xml:space="preserve">  </w:t>
      </w:r>
      <w:r w:rsidRPr="00110448">
        <w:rPr>
          <w:rFonts w:ascii="Century" w:hAnsi="Century" w:cs="Helvetica-Bold"/>
          <w:b/>
          <w:bCs/>
          <w:sz w:val="24"/>
          <w:szCs w:val="24"/>
        </w:rPr>
        <w:t>Figure</w:t>
      </w:r>
      <w:proofErr w:type="gramEnd"/>
      <w:r w:rsidRPr="00110448">
        <w:rPr>
          <w:rFonts w:ascii="Century" w:hAnsi="Century" w:cs="Helvetica-Bold"/>
          <w:b/>
          <w:bCs/>
          <w:sz w:val="24"/>
          <w:szCs w:val="24"/>
        </w:rPr>
        <w:t xml:space="preserve"> III.</w:t>
      </w: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F90FFF" w:rsidRDefault="00110448" w:rsidP="007B6617">
      <w:pPr>
        <w:autoSpaceDE w:val="0"/>
        <w:autoSpaceDN w:val="0"/>
        <w:adjustRightInd w:val="0"/>
        <w:spacing w:after="0" w:line="240" w:lineRule="auto"/>
        <w:rPr>
          <w:rFonts w:ascii="Kristen ITC" w:hAnsi="Kristen ITC" w:cs="Helvetica-Bold"/>
          <w:b/>
          <w:bCs/>
          <w:sz w:val="24"/>
          <w:szCs w:val="24"/>
        </w:rPr>
      </w:pPr>
      <w:r w:rsidRPr="00110448">
        <w:rPr>
          <w:rFonts w:ascii="Kristen ITC" w:hAnsi="Kristen ITC" w:cs="Helvetica-Bold"/>
          <w:b/>
          <w:bCs/>
          <w:noProof/>
          <w:sz w:val="24"/>
          <w:szCs w:val="24"/>
          <w:lang w:eastAsia="zh-TW"/>
        </w:rPr>
        <w:pict>
          <v:shape id="_x0000_s1030" type="#_x0000_t202" style="position:absolute;margin-left:-6.5pt;margin-top:2.25pt;width:551.75pt;height:65.85pt;z-index:251668480;mso-width-relative:margin;mso-height-relative:margin">
            <v:textbox>
              <w:txbxContent>
                <w:p w:rsidR="00110448" w:rsidRPr="00110448" w:rsidRDefault="00110448" w:rsidP="00110448">
                  <w:pPr>
                    <w:autoSpaceDE w:val="0"/>
                    <w:autoSpaceDN w:val="0"/>
                    <w:adjustRightInd w:val="0"/>
                    <w:spacing w:after="0" w:line="240" w:lineRule="auto"/>
                    <w:rPr>
                      <w:rFonts w:ascii="Century" w:hAnsi="Century" w:cs="Helvetica-Bold"/>
                      <w:b/>
                      <w:bCs/>
                      <w:sz w:val="24"/>
                      <w:szCs w:val="24"/>
                    </w:rPr>
                  </w:pPr>
                  <w:r w:rsidRPr="00110448">
                    <w:rPr>
                      <w:rFonts w:ascii="Century" w:hAnsi="Century" w:cs="Helvetica-Bold"/>
                      <w:b/>
                      <w:bCs/>
                      <w:sz w:val="24"/>
                      <w:szCs w:val="24"/>
                    </w:rPr>
                    <w:t xml:space="preserve">Case 2:  </w:t>
                  </w:r>
                  <w:r w:rsidRPr="00110448">
                    <w:rPr>
                      <w:rFonts w:ascii="Century" w:hAnsi="Century" w:cs="Helvetica"/>
                      <w:sz w:val="24"/>
                      <w:szCs w:val="24"/>
                    </w:rPr>
                    <w:t xml:space="preserve">The fingerprints of Group 2 of </w:t>
                  </w:r>
                  <w:r w:rsidRPr="00110448">
                    <w:rPr>
                      <w:rFonts w:ascii="Century" w:hAnsi="Century" w:cs="Helvetica-Bold"/>
                      <w:b/>
                      <w:bCs/>
                      <w:sz w:val="24"/>
                      <w:szCs w:val="24"/>
                    </w:rPr>
                    <w:t xml:space="preserve">FIGURE III </w:t>
                  </w:r>
                  <w:r w:rsidRPr="00110448">
                    <w:rPr>
                      <w:rFonts w:ascii="Century" w:hAnsi="Century" w:cs="Helvetica"/>
                      <w:sz w:val="24"/>
                      <w:szCs w:val="24"/>
                    </w:rPr>
                    <w:t xml:space="preserve">are from a Guatemalan family. A woman claimed that her daughter was born in Canada and </w:t>
                  </w:r>
                  <w:proofErr w:type="gramStart"/>
                  <w:r w:rsidRPr="00110448">
                    <w:rPr>
                      <w:rFonts w:ascii="Century" w:hAnsi="Century" w:cs="Helvetica"/>
                      <w:sz w:val="24"/>
                      <w:szCs w:val="24"/>
                    </w:rPr>
                    <w:t>emigrated</w:t>
                  </w:r>
                  <w:proofErr w:type="gramEnd"/>
                  <w:r w:rsidRPr="00110448">
                    <w:rPr>
                      <w:rFonts w:ascii="Century" w:hAnsi="Century" w:cs="Helvetica"/>
                      <w:sz w:val="24"/>
                      <w:szCs w:val="24"/>
                    </w:rPr>
                    <w:t xml:space="preserve"> to Guatemala to join her father. When she wanted to return to Canada, the immigration authorities claimed that she was not the woman's real daughter.</w:t>
                  </w:r>
                </w:p>
              </w:txbxContent>
            </v:textbox>
          </v:shape>
        </w:pict>
      </w:r>
      <w:r>
        <w:rPr>
          <w:rFonts w:ascii="Kristen ITC" w:hAnsi="Kristen ITC" w:cs="Helvetica-Bold"/>
          <w:b/>
          <w:bCs/>
          <w:sz w:val="24"/>
          <w:szCs w:val="24"/>
        </w:rPr>
        <w:t>\\</w:t>
      </w: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Pr="007B6617" w:rsidRDefault="00110448" w:rsidP="00110448">
      <w:pPr>
        <w:autoSpaceDE w:val="0"/>
        <w:autoSpaceDN w:val="0"/>
        <w:adjustRightInd w:val="0"/>
        <w:spacing w:after="0" w:line="240" w:lineRule="auto"/>
        <w:rPr>
          <w:rFonts w:ascii="Kristen ITC" w:hAnsi="Kristen ITC" w:cs="Helvetica-Bold"/>
          <w:b/>
          <w:bCs/>
          <w:sz w:val="24"/>
          <w:szCs w:val="24"/>
        </w:rPr>
      </w:pPr>
      <w:r w:rsidRPr="00110448">
        <w:rPr>
          <w:rFonts w:ascii="Kristen ITC" w:hAnsi="Kristen ITC" w:cs="Helvetica-Bold"/>
          <w:b/>
          <w:bCs/>
          <w:noProof/>
          <w:sz w:val="24"/>
          <w:szCs w:val="24"/>
          <w:lang w:eastAsia="zh-TW"/>
        </w:rPr>
        <w:pict>
          <v:shape id="_x0000_s1031" type="#_x0000_t202" style="position:absolute;margin-left:-6.5pt;margin-top:15.3pt;width:551.75pt;height:356.1pt;z-index:251670528;mso-width-relative:margin;mso-height-relative:margin">
            <v:textbox style="mso-next-textbox:#_x0000_s1031">
              <w:txbxContent>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
                      <w:b/>
                      <w:sz w:val="24"/>
                      <w:szCs w:val="24"/>
                    </w:rPr>
                    <w:t>Case 3:</w:t>
                  </w:r>
                  <w:r w:rsidRPr="00110448">
                    <w:rPr>
                      <w:rFonts w:ascii="Century" w:hAnsi="Century" w:cs="Helvetica"/>
                      <w:sz w:val="24"/>
                      <w:szCs w:val="24"/>
                    </w:rPr>
                    <w:t xml:space="preserve">  Jimmy Solo, a famous rock star, returned to his remote upstate New York mansion from an appearance in Toronto. As Jimmy entered the side entrance he noticed a great mess in the living room and den. Drawers had been </w:t>
                  </w:r>
                  <w:proofErr w:type="gramStart"/>
                  <w:r w:rsidRPr="00110448">
                    <w:rPr>
                      <w:rFonts w:ascii="Century" w:hAnsi="Century" w:cs="Helvetica"/>
                      <w:sz w:val="24"/>
                      <w:szCs w:val="24"/>
                    </w:rPr>
                    <w:t>emptied ;</w:t>
                  </w:r>
                  <w:proofErr w:type="gramEnd"/>
                  <w:r w:rsidRPr="00110448">
                    <w:rPr>
                      <w:rFonts w:ascii="Century" w:hAnsi="Century" w:cs="Helvetica"/>
                      <w:sz w:val="24"/>
                      <w:szCs w:val="24"/>
                    </w:rPr>
                    <w:t xml:space="preserve"> couch cushions ripped open; the furniture was in disarray and the wall safe in the study was open. He stormed upstairs to see if his expensive jewelry collection had been touched and upon doing so heard someone in his bedroom. He grabbed a small metal statue and rushed into his bedroom surprising the thief. In the ensuing struggle the thief's gun discharged killing Jimmy instantly.</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
                      <w:sz w:val="24"/>
                      <w:szCs w:val="24"/>
                    </w:rPr>
                    <w:t>The next day the housekeeper found Jimmy dead on the floor and immediately contacted the police. The subsequent investigation identified seven possible suspects. They were:</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1. Willie James </w:t>
                  </w:r>
                  <w:r w:rsidRPr="00110448">
                    <w:rPr>
                      <w:rFonts w:ascii="Century" w:hAnsi="Century" w:cs="Helvetica"/>
                      <w:sz w:val="24"/>
                      <w:szCs w:val="24"/>
                    </w:rPr>
                    <w:t xml:space="preserve">- lead guitarist in Jimmy's band </w:t>
                  </w:r>
                  <w:proofErr w:type="gramStart"/>
                  <w:r w:rsidRPr="00110448">
                    <w:rPr>
                      <w:rFonts w:ascii="Century" w:hAnsi="Century" w:cs="Helvetica"/>
                      <w:sz w:val="24"/>
                      <w:szCs w:val="24"/>
                    </w:rPr>
                    <w:t>who</w:t>
                  </w:r>
                  <w:proofErr w:type="gramEnd"/>
                  <w:r w:rsidRPr="00110448">
                    <w:rPr>
                      <w:rFonts w:ascii="Century" w:hAnsi="Century" w:cs="Helvetica"/>
                      <w:sz w:val="24"/>
                      <w:szCs w:val="24"/>
                    </w:rPr>
                    <w:t xml:space="preserve"> was constantly upstaged and underpaid by Jimmy.</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2. Samantha Smith </w:t>
                  </w:r>
                  <w:r w:rsidRPr="00110448">
                    <w:rPr>
                      <w:rFonts w:ascii="Century" w:hAnsi="Century" w:cs="Helvetica"/>
                      <w:sz w:val="24"/>
                      <w:szCs w:val="24"/>
                    </w:rPr>
                    <w:t>- Jimmy's former girlfriend who was dropped by him following three years of cohabitation</w:t>
                  </w:r>
                  <w:proofErr w:type="gramStart"/>
                  <w:r w:rsidRPr="00110448">
                    <w:rPr>
                      <w:rFonts w:ascii="Century" w:hAnsi="Century" w:cs="Helvetica"/>
                      <w:sz w:val="24"/>
                      <w:szCs w:val="24"/>
                    </w:rPr>
                    <w:t>..</w:t>
                  </w:r>
                  <w:proofErr w:type="gramEnd"/>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3. Lucifer </w:t>
                  </w:r>
                  <w:r w:rsidRPr="00110448">
                    <w:rPr>
                      <w:rFonts w:ascii="Century" w:hAnsi="Century" w:cs="Helvetica"/>
                      <w:sz w:val="24"/>
                      <w:szCs w:val="24"/>
                    </w:rPr>
                    <w:t>- Jimmy's bodyguard who is extremely jealous of Jimmy's wealth.</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4. Jamie Waite </w:t>
                  </w:r>
                  <w:r w:rsidRPr="00110448">
                    <w:rPr>
                      <w:rFonts w:ascii="Century" w:hAnsi="Century" w:cs="Helvetica"/>
                      <w:sz w:val="24"/>
                      <w:szCs w:val="24"/>
                    </w:rPr>
                    <w:t>- Jimmy's manager who has accumulated massive gambling debts.</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5. </w:t>
                  </w:r>
                  <w:proofErr w:type="spellStart"/>
                  <w:r w:rsidRPr="00110448">
                    <w:rPr>
                      <w:rFonts w:ascii="Century" w:hAnsi="Century" w:cs="Helvetica-Bold"/>
                      <w:b/>
                      <w:bCs/>
                      <w:sz w:val="24"/>
                      <w:szCs w:val="24"/>
                    </w:rPr>
                    <w:t>Dicky</w:t>
                  </w:r>
                  <w:proofErr w:type="spellEnd"/>
                  <w:r w:rsidRPr="00110448">
                    <w:rPr>
                      <w:rFonts w:ascii="Century" w:hAnsi="Century" w:cs="Helvetica-Bold"/>
                      <w:b/>
                      <w:bCs/>
                      <w:sz w:val="24"/>
                      <w:szCs w:val="24"/>
                    </w:rPr>
                    <w:t xml:space="preserve"> Schultz </w:t>
                  </w:r>
                  <w:r w:rsidRPr="00110448">
                    <w:rPr>
                      <w:rFonts w:ascii="Century" w:hAnsi="Century" w:cs="Helvetica"/>
                      <w:sz w:val="24"/>
                      <w:szCs w:val="24"/>
                    </w:rPr>
                    <w:t>- a former acquaintance of Jimmy's who claims he is owed thousands for past services.</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6. </w:t>
                  </w:r>
                  <w:proofErr w:type="spellStart"/>
                  <w:r w:rsidRPr="00110448">
                    <w:rPr>
                      <w:rFonts w:ascii="Century" w:hAnsi="Century" w:cs="Helvetica-Bold"/>
                      <w:b/>
                      <w:bCs/>
                      <w:sz w:val="24"/>
                      <w:szCs w:val="24"/>
                    </w:rPr>
                    <w:t>Casparina</w:t>
                  </w:r>
                  <w:proofErr w:type="spellEnd"/>
                  <w:r w:rsidRPr="00110448">
                    <w:rPr>
                      <w:rFonts w:ascii="Century" w:hAnsi="Century" w:cs="Helvetica-Bold"/>
                      <w:b/>
                      <w:bCs/>
                      <w:sz w:val="24"/>
                      <w:szCs w:val="24"/>
                    </w:rPr>
                    <w:t xml:space="preserve"> </w:t>
                  </w:r>
                  <w:r w:rsidRPr="00110448">
                    <w:rPr>
                      <w:rFonts w:ascii="Century" w:hAnsi="Century" w:cs="Helvetica"/>
                      <w:sz w:val="24"/>
                      <w:szCs w:val="24"/>
                    </w:rPr>
                    <w:t>- Jimmy's new girlfriend who is under pressure from former friends to pay back large loans.</w:t>
                  </w:r>
                </w:p>
                <w:p w:rsidR="00110448" w:rsidRPr="00110448" w:rsidRDefault="00110448" w:rsidP="00110448">
                  <w:pPr>
                    <w:autoSpaceDE w:val="0"/>
                    <w:autoSpaceDN w:val="0"/>
                    <w:adjustRightInd w:val="0"/>
                    <w:spacing w:after="0" w:line="240" w:lineRule="auto"/>
                    <w:rPr>
                      <w:rFonts w:ascii="Century" w:hAnsi="Century" w:cs="Helvetica"/>
                      <w:sz w:val="24"/>
                      <w:szCs w:val="24"/>
                    </w:rPr>
                  </w:pPr>
                  <w:r w:rsidRPr="00110448">
                    <w:rPr>
                      <w:rFonts w:ascii="Century" w:hAnsi="Century" w:cs="Helvetica-Bold"/>
                      <w:b/>
                      <w:bCs/>
                      <w:sz w:val="24"/>
                      <w:szCs w:val="24"/>
                    </w:rPr>
                    <w:t xml:space="preserve">7. Jimmy The Weasel </w:t>
                  </w:r>
                  <w:r w:rsidRPr="00110448">
                    <w:rPr>
                      <w:rFonts w:ascii="Century" w:hAnsi="Century" w:cs="Helvetica"/>
                      <w:sz w:val="24"/>
                      <w:szCs w:val="24"/>
                    </w:rPr>
                    <w:t>- a former friend of Jimmy who was promised a position in Jimmy's band that never materialized.  It was established that all had a motive for killing Jimmy and none had an ironclad alibi. The police realized they had a problem and consequently decided to undertake a DNA fingerprinting of all suspects and from a blood sample taken from the crime scene.</w:t>
                  </w:r>
                </w:p>
              </w:txbxContent>
            </v:textbox>
          </v:shape>
        </w:pict>
      </w:r>
      <w:r>
        <w:rPr>
          <w:rFonts w:ascii="Kristen ITC" w:hAnsi="Kristen ITC" w:cs="Helvetica-Bold"/>
          <w:b/>
          <w:bCs/>
          <w:sz w:val="24"/>
          <w:szCs w:val="24"/>
        </w:rPr>
        <w:t>PART III</w:t>
      </w:r>
      <w:r w:rsidRPr="007B6617">
        <w:rPr>
          <w:rFonts w:ascii="Kristen ITC" w:hAnsi="Kristen ITC" w:cs="Helvetica-Bold"/>
          <w:b/>
          <w:bCs/>
          <w:sz w:val="24"/>
          <w:szCs w:val="24"/>
        </w:rPr>
        <w:t xml:space="preserve"> - DNA IN THE COURTROOM</w:t>
      </w: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110448" w:rsidRDefault="00110448" w:rsidP="007B6617">
      <w:pPr>
        <w:autoSpaceDE w:val="0"/>
        <w:autoSpaceDN w:val="0"/>
        <w:adjustRightInd w:val="0"/>
        <w:spacing w:after="0" w:line="240" w:lineRule="auto"/>
        <w:rPr>
          <w:rFonts w:ascii="Kristen ITC" w:hAnsi="Kristen ITC" w:cs="Helvetica-Bold"/>
          <w:b/>
          <w:bCs/>
          <w:sz w:val="24"/>
          <w:szCs w:val="24"/>
        </w:rPr>
      </w:pPr>
    </w:p>
    <w:p w:rsidR="00F90FFF" w:rsidRDefault="00F90FFF" w:rsidP="007B6617">
      <w:pPr>
        <w:autoSpaceDE w:val="0"/>
        <w:autoSpaceDN w:val="0"/>
        <w:adjustRightInd w:val="0"/>
        <w:spacing w:after="0" w:line="240" w:lineRule="auto"/>
        <w:rPr>
          <w:rFonts w:ascii="Kristen ITC" w:hAnsi="Kristen ITC" w:cs="Helvetica-Bold"/>
          <w:b/>
          <w:bCs/>
          <w:sz w:val="24"/>
          <w:szCs w:val="24"/>
        </w:rPr>
      </w:pPr>
      <w:r w:rsidRPr="00F90FFF">
        <w:rPr>
          <w:rFonts w:ascii="Kristen ITC" w:hAnsi="Kristen ITC" w:cs="Helvetica"/>
          <w:noProof/>
          <w:sz w:val="24"/>
          <w:szCs w:val="24"/>
          <w:lang w:eastAsia="zh-TW"/>
        </w:rPr>
        <w:lastRenderedPageBreak/>
        <w:pict>
          <v:shape id="_x0000_s1029" type="#_x0000_t202" style="position:absolute;margin-left:59.15pt;margin-top:4.45pt;width:147.25pt;height:21.75pt;z-index:251666432;mso-width-relative:margin;mso-height-relative:margin">
            <v:textbox>
              <w:txbxContent>
                <w:p w:rsidR="00F90FFF" w:rsidRDefault="00F90FFF">
                  <w:r w:rsidRPr="007B6617">
                    <w:rPr>
                      <w:rFonts w:ascii="Kristen ITC" w:hAnsi="Kristen ITC" w:cs="Helvetica-Bold"/>
                      <w:b/>
                      <w:bCs/>
                      <w:sz w:val="24"/>
                      <w:szCs w:val="24"/>
                    </w:rPr>
                    <w:t>Figure III – Paternity</w:t>
                  </w:r>
                  <w:r>
                    <w:rPr>
                      <w:rFonts w:ascii="Kristen ITC" w:hAnsi="Kristen ITC" w:cs="Helvetica-Bold"/>
                      <w:b/>
                      <w:bCs/>
                      <w:sz w:val="24"/>
                      <w:szCs w:val="24"/>
                    </w:rPr>
                    <w:tab/>
                  </w:r>
                </w:p>
              </w:txbxContent>
            </v:textbox>
          </v:shape>
        </w:pict>
      </w:r>
      <w:r w:rsidRPr="00F90FFF">
        <w:rPr>
          <w:rFonts w:ascii="Kristen ITC" w:hAnsi="Kristen ITC" w:cs="Helvetica-Bold"/>
          <w:b/>
          <w:bCs/>
          <w:noProof/>
          <w:sz w:val="24"/>
          <w:szCs w:val="24"/>
          <w:lang w:eastAsia="zh-TW"/>
        </w:rPr>
        <w:pict>
          <v:shape id="_x0000_s1028" type="#_x0000_t202" style="position:absolute;margin-left:302pt;margin-top:387.7pt;width:215.1pt;height:24.25pt;z-index:251664384;mso-width-percent:400;mso-height-percent:200;mso-width-percent:400;mso-height-percent:200;mso-width-relative:margin;mso-height-relative:margin">
            <v:textbox style="mso-fit-shape-to-text:t">
              <w:txbxContent>
                <w:p w:rsidR="00F90FFF" w:rsidRPr="00F90FFF" w:rsidRDefault="00F90FFF" w:rsidP="00F90FFF">
                  <w:pPr>
                    <w:autoSpaceDE w:val="0"/>
                    <w:autoSpaceDN w:val="0"/>
                    <w:adjustRightInd w:val="0"/>
                    <w:spacing w:after="0" w:line="240" w:lineRule="auto"/>
                    <w:rPr>
                      <w:rFonts w:ascii="Kristen ITC" w:hAnsi="Kristen ITC" w:cs="Helvetica-Bold"/>
                      <w:b/>
                      <w:bCs/>
                      <w:sz w:val="24"/>
                      <w:szCs w:val="24"/>
                    </w:rPr>
                  </w:pPr>
                  <w:r w:rsidRPr="007B6617">
                    <w:rPr>
                      <w:rFonts w:ascii="Kristen ITC" w:hAnsi="Kristen ITC" w:cs="Helvetica-Bold"/>
                      <w:b/>
                      <w:bCs/>
                      <w:sz w:val="24"/>
                      <w:szCs w:val="24"/>
                    </w:rPr>
                    <w:t>Cases Figure IV –</w:t>
                  </w:r>
                  <w:r>
                    <w:rPr>
                      <w:rFonts w:ascii="Kristen ITC" w:hAnsi="Kristen ITC" w:cs="Helvetica-Bold"/>
                      <w:b/>
                      <w:bCs/>
                      <w:sz w:val="24"/>
                      <w:szCs w:val="24"/>
                    </w:rPr>
                    <w:t xml:space="preserve"> Murder Case</w:t>
                  </w:r>
                </w:p>
              </w:txbxContent>
            </v:textbox>
          </v:shape>
        </w:pict>
      </w:r>
      <w:r>
        <w:rPr>
          <w:rFonts w:ascii="Kristen ITC" w:hAnsi="Kristen ITC" w:cs="Helvetica-Bold"/>
          <w:b/>
          <w:bCs/>
          <w:noProof/>
          <w:sz w:val="24"/>
          <w:szCs w:val="24"/>
        </w:rPr>
        <w:drawing>
          <wp:inline distT="0" distB="0" distL="0" distR="0">
            <wp:extent cx="6858000" cy="56197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858000" cy="5619750"/>
                    </a:xfrm>
                    <a:prstGeom prst="rect">
                      <a:avLst/>
                    </a:prstGeom>
                    <a:noFill/>
                    <a:ln w="9525">
                      <a:noFill/>
                      <a:miter lim="800000"/>
                      <a:headEnd/>
                      <a:tailEnd/>
                    </a:ln>
                  </pic:spPr>
                </pic:pic>
              </a:graphicData>
            </a:graphic>
          </wp:inline>
        </w:drawing>
      </w:r>
    </w:p>
    <w:p w:rsidR="00F90FFF" w:rsidRDefault="002E7F83" w:rsidP="002E7F83">
      <w:pPr>
        <w:autoSpaceDE w:val="0"/>
        <w:autoSpaceDN w:val="0"/>
        <w:adjustRightInd w:val="0"/>
        <w:spacing w:after="0" w:line="240" w:lineRule="auto"/>
        <w:rPr>
          <w:rFonts w:ascii="Kristen ITC" w:hAnsi="Kristen ITC" w:cs="Helvetica"/>
          <w:sz w:val="24"/>
          <w:szCs w:val="24"/>
        </w:rPr>
      </w:pPr>
      <w:r>
        <w:rPr>
          <w:rFonts w:ascii="Kristen ITC" w:hAnsi="Kristen ITC" w:cs="Helvetica-Bold"/>
          <w:b/>
          <w:bCs/>
          <w:sz w:val="24"/>
          <w:szCs w:val="24"/>
        </w:rPr>
        <w:t xml:space="preserve"> </w:t>
      </w:r>
      <w:r w:rsidR="00F90FFF">
        <w:rPr>
          <w:rFonts w:ascii="Kristen ITC" w:hAnsi="Kristen ITC" w:cs="Helvetica-Bold"/>
          <w:b/>
          <w:bCs/>
          <w:sz w:val="24"/>
          <w:szCs w:val="24"/>
        </w:rPr>
        <w:t xml:space="preserve">     </w:t>
      </w:r>
    </w:p>
    <w:p w:rsidR="00110448" w:rsidRDefault="002E7F83" w:rsidP="002E7F83">
      <w:pPr>
        <w:spacing w:after="0"/>
        <w:rPr>
          <w:rFonts w:ascii="Kristen ITC" w:hAnsi="Kristen ITC" w:cs="Helvetica"/>
          <w:sz w:val="24"/>
          <w:szCs w:val="24"/>
        </w:rPr>
      </w:pPr>
      <w:r>
        <w:rPr>
          <w:rFonts w:ascii="Kristen ITC" w:hAnsi="Kristen ITC" w:cs="Helvetica"/>
          <w:sz w:val="24"/>
          <w:szCs w:val="24"/>
        </w:rPr>
        <w:t xml:space="preserve">CR Questions: </w:t>
      </w:r>
      <w:r w:rsidR="00F90FFF">
        <w:rPr>
          <w:rFonts w:ascii="Kristen ITC" w:hAnsi="Kristen ITC" w:cs="Helvetica"/>
          <w:sz w:val="24"/>
          <w:szCs w:val="24"/>
        </w:rPr>
        <w:t xml:space="preserve">  DNA profiling</w:t>
      </w:r>
    </w:p>
    <w:p w:rsidR="00110448" w:rsidRDefault="00F90FFF" w:rsidP="002E7F83">
      <w:pPr>
        <w:autoSpaceDE w:val="0"/>
        <w:autoSpaceDN w:val="0"/>
        <w:adjustRightInd w:val="0"/>
        <w:spacing w:after="0" w:line="240" w:lineRule="auto"/>
        <w:rPr>
          <w:rFonts w:ascii="Kristen ITC" w:hAnsi="Kristen ITC" w:cs="Helvetica"/>
          <w:sz w:val="24"/>
          <w:szCs w:val="24"/>
        </w:rPr>
      </w:pPr>
      <w:r>
        <w:rPr>
          <w:rFonts w:ascii="Kristen ITC" w:hAnsi="Kristen ITC" w:cs="Helvetica"/>
          <w:sz w:val="24"/>
          <w:szCs w:val="24"/>
        </w:rPr>
        <w:t>1.  In case 1, was the woman's claim justified</w:t>
      </w:r>
      <w:r w:rsidRPr="007B6617">
        <w:rPr>
          <w:rFonts w:ascii="Kristen ITC" w:hAnsi="Kristen ITC" w:cs="Helvetica"/>
          <w:sz w:val="24"/>
          <w:szCs w:val="24"/>
        </w:rPr>
        <w:t>?</w:t>
      </w:r>
      <w:r>
        <w:rPr>
          <w:rFonts w:ascii="Kristen ITC" w:hAnsi="Kristen ITC" w:cs="Helvetica"/>
          <w:sz w:val="24"/>
          <w:szCs w:val="24"/>
        </w:rPr>
        <w:t xml:space="preserve"> Explain</w:t>
      </w:r>
    </w:p>
    <w:p w:rsidR="006C4B6D" w:rsidRDefault="006C4B6D" w:rsidP="002E7F83">
      <w:pPr>
        <w:autoSpaceDE w:val="0"/>
        <w:autoSpaceDN w:val="0"/>
        <w:adjustRightInd w:val="0"/>
        <w:spacing w:after="0" w:line="240" w:lineRule="auto"/>
        <w:rPr>
          <w:rFonts w:ascii="Kristen ITC" w:hAnsi="Kristen ITC" w:cs="Helvetica"/>
          <w:sz w:val="24"/>
          <w:szCs w:val="24"/>
        </w:rPr>
      </w:pPr>
    </w:p>
    <w:p w:rsidR="006C4B6D" w:rsidRDefault="006C4B6D" w:rsidP="002E7F83">
      <w:pPr>
        <w:autoSpaceDE w:val="0"/>
        <w:autoSpaceDN w:val="0"/>
        <w:adjustRightInd w:val="0"/>
        <w:spacing w:after="0" w:line="240" w:lineRule="auto"/>
        <w:rPr>
          <w:rFonts w:ascii="Kristen ITC" w:hAnsi="Kristen ITC" w:cs="Helvetica"/>
          <w:sz w:val="24"/>
          <w:szCs w:val="24"/>
        </w:rPr>
      </w:pPr>
    </w:p>
    <w:p w:rsidR="002E7F83" w:rsidRPr="00110448" w:rsidRDefault="002E7F83" w:rsidP="002E7F83">
      <w:pPr>
        <w:autoSpaceDE w:val="0"/>
        <w:autoSpaceDN w:val="0"/>
        <w:adjustRightInd w:val="0"/>
        <w:spacing w:after="0" w:line="240" w:lineRule="auto"/>
        <w:rPr>
          <w:rFonts w:ascii="Kristen ITC" w:hAnsi="Kristen ITC" w:cs="Helvetica"/>
          <w:sz w:val="24"/>
          <w:szCs w:val="24"/>
        </w:rPr>
      </w:pPr>
    </w:p>
    <w:p w:rsidR="00F90FFF" w:rsidRDefault="00F90FFF" w:rsidP="002E7F83">
      <w:pPr>
        <w:autoSpaceDE w:val="0"/>
        <w:autoSpaceDN w:val="0"/>
        <w:adjustRightInd w:val="0"/>
        <w:spacing w:after="0" w:line="240" w:lineRule="auto"/>
        <w:rPr>
          <w:rFonts w:ascii="Kristen ITC" w:hAnsi="Kristen ITC" w:cs="Helvetica"/>
          <w:sz w:val="24"/>
          <w:szCs w:val="24"/>
        </w:rPr>
      </w:pPr>
      <w:r w:rsidRPr="00F90FFF">
        <w:rPr>
          <w:rFonts w:ascii="Kristen ITC" w:hAnsi="Kristen ITC" w:cs="Helvetica-Bold"/>
          <w:bCs/>
          <w:sz w:val="24"/>
          <w:szCs w:val="24"/>
        </w:rPr>
        <w:t xml:space="preserve">2.  </w:t>
      </w:r>
      <w:proofErr w:type="gramStart"/>
      <w:r w:rsidRPr="00F90FFF">
        <w:rPr>
          <w:rFonts w:ascii="Kristen ITC" w:hAnsi="Kristen ITC" w:cs="Helvetica-Bold"/>
          <w:bCs/>
          <w:sz w:val="24"/>
          <w:szCs w:val="24"/>
        </w:rPr>
        <w:t>In</w:t>
      </w:r>
      <w:proofErr w:type="gramEnd"/>
      <w:r w:rsidRPr="00F90FFF">
        <w:rPr>
          <w:rFonts w:ascii="Kristen ITC" w:hAnsi="Kristen ITC" w:cs="Helvetica-Bold"/>
          <w:bCs/>
          <w:sz w:val="24"/>
          <w:szCs w:val="24"/>
        </w:rPr>
        <w:t xml:space="preserve"> case 2, </w:t>
      </w:r>
      <w:r w:rsidRPr="00F90FFF">
        <w:rPr>
          <w:rFonts w:ascii="Kristen ITC" w:hAnsi="Kristen ITC" w:cs="Helvetica"/>
          <w:sz w:val="24"/>
          <w:szCs w:val="24"/>
        </w:rPr>
        <w:t>On the basis of the evidence is the woman's claim true?</w:t>
      </w:r>
      <w:r>
        <w:rPr>
          <w:rFonts w:ascii="Kristen ITC" w:hAnsi="Kristen ITC" w:cs="Helvetica"/>
          <w:sz w:val="24"/>
          <w:szCs w:val="24"/>
        </w:rPr>
        <w:t xml:space="preserve">  Explain</w:t>
      </w:r>
    </w:p>
    <w:p w:rsidR="006C4B6D" w:rsidRDefault="006C4B6D" w:rsidP="002E7F83">
      <w:pPr>
        <w:autoSpaceDE w:val="0"/>
        <w:autoSpaceDN w:val="0"/>
        <w:adjustRightInd w:val="0"/>
        <w:spacing w:after="0" w:line="240" w:lineRule="auto"/>
        <w:rPr>
          <w:rFonts w:ascii="Kristen ITC" w:hAnsi="Kristen ITC" w:cs="Helvetica"/>
          <w:sz w:val="24"/>
          <w:szCs w:val="24"/>
        </w:rPr>
      </w:pPr>
    </w:p>
    <w:p w:rsidR="006C4B6D" w:rsidRDefault="006C4B6D" w:rsidP="002E7F83">
      <w:pPr>
        <w:autoSpaceDE w:val="0"/>
        <w:autoSpaceDN w:val="0"/>
        <w:adjustRightInd w:val="0"/>
        <w:spacing w:after="0" w:line="240" w:lineRule="auto"/>
        <w:rPr>
          <w:rFonts w:ascii="Kristen ITC" w:hAnsi="Kristen ITC" w:cs="Helvetica"/>
          <w:sz w:val="24"/>
          <w:szCs w:val="24"/>
        </w:rPr>
      </w:pPr>
    </w:p>
    <w:p w:rsidR="00110448" w:rsidRDefault="00110448" w:rsidP="002E7F83">
      <w:pPr>
        <w:autoSpaceDE w:val="0"/>
        <w:autoSpaceDN w:val="0"/>
        <w:adjustRightInd w:val="0"/>
        <w:spacing w:after="0" w:line="240" w:lineRule="auto"/>
        <w:rPr>
          <w:rFonts w:ascii="Kristen ITC" w:hAnsi="Kristen ITC" w:cs="Helvetica"/>
          <w:sz w:val="24"/>
          <w:szCs w:val="24"/>
        </w:rPr>
      </w:pPr>
    </w:p>
    <w:p w:rsidR="00F90FFF" w:rsidRPr="002E7F83" w:rsidRDefault="006C4B6D" w:rsidP="006C4B6D">
      <w:pPr>
        <w:autoSpaceDE w:val="0"/>
        <w:autoSpaceDN w:val="0"/>
        <w:adjustRightInd w:val="0"/>
        <w:spacing w:after="0" w:line="240" w:lineRule="auto"/>
        <w:rPr>
          <w:rFonts w:ascii="Kristen ITC" w:hAnsi="Kristen ITC" w:cs="Helvetica"/>
          <w:sz w:val="24"/>
          <w:szCs w:val="24"/>
        </w:rPr>
      </w:pPr>
      <w:r>
        <w:rPr>
          <w:rFonts w:ascii="Kristen ITC" w:hAnsi="Kristen ITC" w:cs="Helvetica"/>
          <w:sz w:val="24"/>
          <w:szCs w:val="24"/>
        </w:rPr>
        <w:t>3. For the case 3, the murder case, use</w:t>
      </w:r>
      <w:r w:rsidR="00110448" w:rsidRPr="007B6617">
        <w:rPr>
          <w:rFonts w:ascii="Kristen ITC" w:hAnsi="Kristen ITC" w:cs="Helvetica"/>
          <w:sz w:val="24"/>
          <w:szCs w:val="24"/>
        </w:rPr>
        <w:t xml:space="preserve"> the DNA fingerprint in </w:t>
      </w:r>
      <w:r w:rsidR="00110448" w:rsidRPr="007B6617">
        <w:rPr>
          <w:rFonts w:ascii="Kristen ITC" w:hAnsi="Kristen ITC" w:cs="Helvetica-Bold"/>
          <w:b/>
          <w:bCs/>
          <w:sz w:val="24"/>
          <w:szCs w:val="24"/>
        </w:rPr>
        <w:t xml:space="preserve">Figure IV </w:t>
      </w:r>
      <w:r w:rsidR="00110448" w:rsidRPr="007B6617">
        <w:rPr>
          <w:rFonts w:ascii="Kristen ITC" w:hAnsi="Kristen ITC" w:cs="Helvetica"/>
          <w:sz w:val="24"/>
          <w:szCs w:val="24"/>
        </w:rPr>
        <w:t>on the evidence sheet, determine who killed Jimmy solo.</w:t>
      </w:r>
      <w:r w:rsidR="00110448">
        <w:rPr>
          <w:rFonts w:ascii="Kristen ITC" w:hAnsi="Kristen ITC" w:cs="Helvetica"/>
          <w:sz w:val="24"/>
          <w:szCs w:val="24"/>
        </w:rPr>
        <w:t xml:space="preserve">  </w:t>
      </w:r>
      <w:r w:rsidR="00110448" w:rsidRPr="007B6617">
        <w:rPr>
          <w:rFonts w:ascii="Kristen ITC" w:hAnsi="Kristen ITC" w:cs="Helvetica"/>
          <w:sz w:val="24"/>
          <w:szCs w:val="24"/>
        </w:rPr>
        <w:t>Who was it</w:t>
      </w:r>
      <w:r>
        <w:rPr>
          <w:rFonts w:ascii="Kristen ITC" w:hAnsi="Kristen ITC" w:cs="Helvetica"/>
          <w:sz w:val="24"/>
          <w:szCs w:val="24"/>
        </w:rPr>
        <w:t>?</w:t>
      </w:r>
    </w:p>
    <w:sectPr w:rsidR="00F90FFF" w:rsidRPr="002E7F83" w:rsidSect="0066777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Kristen ITC">
    <w:panose1 w:val="03050502040202030202"/>
    <w:charset w:val="00"/>
    <w:family w:val="script"/>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B6617"/>
    <w:rsid w:val="0006792C"/>
    <w:rsid w:val="00110448"/>
    <w:rsid w:val="002E7F83"/>
    <w:rsid w:val="00667776"/>
    <w:rsid w:val="006C4B6D"/>
    <w:rsid w:val="007B6617"/>
    <w:rsid w:val="00F90F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6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6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dpaInc</Company>
  <LinksUpToDate>false</LinksUpToDate>
  <CharactersWithSpaces>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Ancheta</dc:creator>
  <cp:keywords/>
  <dc:description/>
  <cp:lastModifiedBy>Amy Ancheta</cp:lastModifiedBy>
  <cp:revision>2</cp:revision>
  <dcterms:created xsi:type="dcterms:W3CDTF">2013-04-11T07:23:00Z</dcterms:created>
  <dcterms:modified xsi:type="dcterms:W3CDTF">2013-04-11T07:23:00Z</dcterms:modified>
</cp:coreProperties>
</file>